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0" w:type="dxa"/>
        <w:jc w:val="center"/>
        <w:tblLayout w:type="fixed"/>
        <w:tblLook w:val="0000" w:firstRow="0" w:lastRow="0" w:firstColumn="0" w:lastColumn="0" w:noHBand="0" w:noVBand="0"/>
      </w:tblPr>
      <w:tblGrid>
        <w:gridCol w:w="3060"/>
        <w:gridCol w:w="5940"/>
      </w:tblGrid>
      <w:tr w:rsidR="001D7AA9" w:rsidRPr="006962CA" w:rsidTr="00706540">
        <w:trPr>
          <w:trHeight w:val="1251"/>
          <w:jc w:val="center"/>
        </w:trPr>
        <w:tc>
          <w:tcPr>
            <w:tcW w:w="3060" w:type="dxa"/>
          </w:tcPr>
          <w:p w:rsidR="00553C21" w:rsidRPr="006962CA" w:rsidRDefault="00553C21" w:rsidP="001D7AA9">
            <w:pPr>
              <w:pStyle w:val="Heading3"/>
              <w:jc w:val="center"/>
              <w:rPr>
                <w:rFonts w:ascii="Times New Roman" w:hAnsi="Times New Roman"/>
                <w:b/>
                <w:sz w:val="26"/>
                <w:szCs w:val="24"/>
                <w:lang w:val="pt-BR"/>
              </w:rPr>
            </w:pPr>
            <w:bookmarkStart w:id="0" w:name="OLE_LINK5"/>
            <w:bookmarkStart w:id="1" w:name="OLE_LINK6"/>
            <w:r w:rsidRPr="006962CA">
              <w:rPr>
                <w:rFonts w:ascii="Times New Roman" w:hAnsi="Times New Roman"/>
                <w:b/>
                <w:sz w:val="26"/>
                <w:szCs w:val="24"/>
                <w:lang w:val="pt-BR"/>
              </w:rPr>
              <w:t>BỘ Y TẾ</w:t>
            </w:r>
          </w:p>
          <w:p w:rsidR="00553C21" w:rsidRPr="006962CA" w:rsidRDefault="00956321" w:rsidP="001D7AA9">
            <w:pPr>
              <w:jc w:val="center"/>
              <w:rPr>
                <w:sz w:val="22"/>
                <w:szCs w:val="22"/>
                <w:lang w:val="pt-BR"/>
              </w:rPr>
            </w:pPr>
            <w:r>
              <w:rPr>
                <w:noProof/>
              </w:rPr>
              <w:pict>
                <v:line id="Straight Connector 3" o:spid="_x0000_s1031" style="position:absolute;left:0;text-align:left;z-index:251656704;visibility:visible" from="52.75pt,2.4pt" to="88.3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"/>
              </w:pict>
            </w:r>
          </w:p>
          <w:p w:rsidR="00553C21" w:rsidRPr="006962CA" w:rsidRDefault="00553C21" w:rsidP="001D7AA9">
            <w:pPr>
              <w:jc w:val="both"/>
              <w:rPr>
                <w:sz w:val="26"/>
                <w:lang w:val="pt-BR"/>
              </w:rPr>
            </w:pPr>
          </w:p>
          <w:p w:rsidR="00553C21" w:rsidRPr="00FC7383" w:rsidRDefault="00EA545D" w:rsidP="00FC7383">
            <w:pPr>
              <w:spacing w:before="60"/>
              <w:jc w:val="center"/>
              <w:rPr>
                <w:sz w:val="26"/>
                <w:szCs w:val="26"/>
                <w:lang w:val="pt-BR"/>
              </w:rPr>
            </w:pPr>
            <w:r w:rsidRPr="00FC7383">
              <w:rPr>
                <w:sz w:val="26"/>
                <w:szCs w:val="26"/>
                <w:lang w:val="pt-BR"/>
              </w:rPr>
              <w:t xml:space="preserve">Số: </w:t>
            </w:r>
            <w:r w:rsidR="001C62CD" w:rsidRPr="00FC7383">
              <w:rPr>
                <w:sz w:val="26"/>
                <w:szCs w:val="26"/>
                <w:lang w:val="pt-BR"/>
              </w:rPr>
              <w:t xml:space="preserve">              </w:t>
            </w:r>
            <w:r w:rsidR="00553C21" w:rsidRPr="00FC7383">
              <w:rPr>
                <w:sz w:val="26"/>
                <w:szCs w:val="26"/>
                <w:lang w:val="pt-BR"/>
              </w:rPr>
              <w:t>/QĐ-BYT</w:t>
            </w:r>
          </w:p>
        </w:tc>
        <w:tc>
          <w:tcPr>
            <w:tcW w:w="5940" w:type="dxa"/>
          </w:tcPr>
          <w:p w:rsidR="00553C21" w:rsidRPr="006962CA" w:rsidRDefault="00553C21" w:rsidP="001D7AA9">
            <w:pPr>
              <w:pStyle w:val="Heading3"/>
              <w:jc w:val="center"/>
              <w:rPr>
                <w:rFonts w:ascii="Times New Roman" w:hAnsi="Times New Roman"/>
                <w:szCs w:val="24"/>
                <w:lang w:val="pt-BR"/>
              </w:rPr>
            </w:pPr>
            <w:r w:rsidRPr="006962CA">
              <w:rPr>
                <w:rFonts w:ascii="Times New Roman" w:hAnsi="Times New Roman"/>
                <w:b/>
                <w:sz w:val="26"/>
                <w:szCs w:val="24"/>
                <w:lang w:val="pt-BR"/>
              </w:rPr>
              <w:t>CỘNG HÒA XÃ HỘI CHỦ NGHĨA VIỆT NAM</w:t>
            </w:r>
          </w:p>
          <w:p w:rsidR="00553C21" w:rsidRPr="006962CA" w:rsidRDefault="00553C21" w:rsidP="001D7AA9">
            <w:pPr>
              <w:jc w:val="center"/>
              <w:rPr>
                <w:b/>
                <w:sz w:val="28"/>
                <w:szCs w:val="26"/>
                <w:lang w:val="pt-BR"/>
              </w:rPr>
            </w:pPr>
            <w:r w:rsidRPr="006962CA">
              <w:rPr>
                <w:b/>
                <w:sz w:val="28"/>
                <w:szCs w:val="26"/>
                <w:lang w:val="pt-BR"/>
              </w:rPr>
              <w:t>Độc lập -Tự do - Hạnh phúc</w:t>
            </w:r>
          </w:p>
          <w:p w:rsidR="00553C21" w:rsidRPr="006962CA" w:rsidRDefault="00956321" w:rsidP="001D7AA9">
            <w:pPr>
              <w:jc w:val="both"/>
              <w:rPr>
                <w:b/>
                <w:sz w:val="26"/>
                <w:szCs w:val="26"/>
                <w:lang w:val="pt-BR"/>
              </w:rPr>
            </w:pPr>
            <w:r>
              <w:rPr>
                <w:noProof/>
              </w:rPr>
              <w:pict>
                <v:line id="Straight Connector 2" o:spid="_x0000_s1030" style="position:absolute;left:0;text-align:left;z-index:251657728;visibility:visible" from="69.6pt,1.8pt" to="213.6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"/>
              </w:pict>
            </w:r>
          </w:p>
          <w:p w:rsidR="00553C21" w:rsidRPr="006962CA" w:rsidRDefault="00B048DD" w:rsidP="00FC7383">
            <w:pPr>
              <w:pStyle w:val="Heading1"/>
              <w:rPr>
                <w:rFonts w:ascii="Times New Roman" w:hAnsi="Times New Roman"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t xml:space="preserve">Hà Nội, ngày  </w:t>
            </w:r>
            <w:r w:rsidR="001C62CD">
              <w:rPr>
                <w:rFonts w:ascii="Times New Roman" w:hAnsi="Times New Roman"/>
                <w:szCs w:val="26"/>
                <w:lang w:val="pt-BR"/>
              </w:rPr>
              <w:t xml:space="preserve"> </w:t>
            </w:r>
            <w:r w:rsidR="002B6B65">
              <w:rPr>
                <w:rFonts w:ascii="Times New Roman" w:hAnsi="Times New Roman"/>
                <w:szCs w:val="26"/>
                <w:lang w:val="pt-BR"/>
              </w:rPr>
              <w:t xml:space="preserve">  </w:t>
            </w:r>
            <w:r w:rsidR="001C62CD">
              <w:rPr>
                <w:rFonts w:ascii="Times New Roman" w:hAnsi="Times New Roman"/>
                <w:szCs w:val="26"/>
                <w:lang w:val="pt-BR"/>
              </w:rPr>
              <w:t xml:space="preserve">   </w:t>
            </w:r>
            <w:r>
              <w:rPr>
                <w:rFonts w:ascii="Times New Roman" w:hAnsi="Times New Roman"/>
                <w:szCs w:val="26"/>
                <w:lang w:val="pt-BR"/>
              </w:rPr>
              <w:t xml:space="preserve"> tháng</w:t>
            </w:r>
            <w:r w:rsidR="00DB5E1A">
              <w:rPr>
                <w:rFonts w:ascii="Times New Roman" w:hAnsi="Times New Roman"/>
                <w:szCs w:val="26"/>
                <w:lang w:val="pt-BR"/>
              </w:rPr>
              <w:t xml:space="preserve"> 9 </w:t>
            </w:r>
            <w:r w:rsidR="00553C21" w:rsidRPr="006962CA">
              <w:rPr>
                <w:rFonts w:ascii="Times New Roman" w:hAnsi="Times New Roman"/>
                <w:szCs w:val="26"/>
                <w:lang w:val="pt-BR"/>
              </w:rPr>
              <w:t>năm  2017</w:t>
            </w:r>
          </w:p>
        </w:tc>
      </w:tr>
      <w:bookmarkEnd w:id="0"/>
      <w:bookmarkEnd w:id="1"/>
    </w:tbl>
    <w:p w:rsidR="00553C21" w:rsidRPr="006962CA" w:rsidRDefault="00553C21" w:rsidP="00553C21">
      <w:pPr>
        <w:jc w:val="both"/>
        <w:rPr>
          <w:sz w:val="28"/>
          <w:lang w:val="pt-BR"/>
        </w:rPr>
      </w:pPr>
    </w:p>
    <w:p w:rsidR="00553C21" w:rsidRPr="00C93D2A" w:rsidRDefault="00553C21" w:rsidP="002B6B65">
      <w:pPr>
        <w:spacing w:before="360" w:after="120"/>
        <w:jc w:val="center"/>
        <w:rPr>
          <w:b/>
          <w:sz w:val="28"/>
          <w:szCs w:val="28"/>
          <w:lang w:val="pt-BR"/>
        </w:rPr>
      </w:pPr>
      <w:r w:rsidRPr="00C93D2A">
        <w:rPr>
          <w:b/>
          <w:sz w:val="28"/>
          <w:szCs w:val="28"/>
          <w:lang w:val="pt-BR"/>
        </w:rPr>
        <w:t>QUYẾT ĐỊNH</w:t>
      </w:r>
    </w:p>
    <w:p w:rsidR="00553C21" w:rsidRPr="00C93D2A" w:rsidRDefault="00956321" w:rsidP="00E032D6">
      <w:pPr>
        <w:spacing w:before="120" w:after="120"/>
        <w:jc w:val="center"/>
        <w:rPr>
          <w:b/>
          <w:i/>
          <w:sz w:val="28"/>
          <w:szCs w:val="28"/>
          <w:lang w:val="pt-BR"/>
        </w:rPr>
      </w:pPr>
      <w:r>
        <w:rPr>
          <w:noProof/>
          <w:sz w:val="28"/>
          <w:szCs w:val="28"/>
        </w:rPr>
        <w:pict>
          <v:line id="Straight Connector 1" o:spid="_x0000_s1029" style="position:absolute;left:0;text-align:left;z-index:251658752;visibility:visible" from="148.5pt,35pt" to="307.9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g2SHQ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"/>
        </w:pict>
      </w:r>
      <w:r w:rsidR="00553C21" w:rsidRPr="00C93D2A">
        <w:rPr>
          <w:b/>
          <w:sz w:val="28"/>
          <w:szCs w:val="28"/>
          <w:lang w:val="pt-BR"/>
        </w:rPr>
        <w:t xml:space="preserve">Về việc </w:t>
      </w:r>
      <w:bookmarkStart w:id="2" w:name="OLE_LINK9"/>
      <w:bookmarkStart w:id="3" w:name="OLE_LINK10"/>
      <w:bookmarkStart w:id="4" w:name="OLE_LINK23"/>
      <w:r w:rsidR="006D20A9">
        <w:rPr>
          <w:b/>
          <w:sz w:val="28"/>
          <w:szCs w:val="28"/>
          <w:lang w:val="pt-BR"/>
        </w:rPr>
        <w:t xml:space="preserve">thành lập </w:t>
      </w:r>
      <w:r w:rsidR="00553C21" w:rsidRPr="00C93D2A">
        <w:rPr>
          <w:b/>
          <w:sz w:val="28"/>
          <w:szCs w:val="28"/>
          <w:lang w:val="pt-BR"/>
        </w:rPr>
        <w:t xml:space="preserve">Tổ </w:t>
      </w:r>
      <w:r w:rsidR="00B96BF0">
        <w:rPr>
          <w:b/>
          <w:sz w:val="28"/>
          <w:szCs w:val="28"/>
          <w:lang w:val="pt-BR"/>
        </w:rPr>
        <w:t>C</w:t>
      </w:r>
      <w:r w:rsidR="00553C21" w:rsidRPr="00C93D2A">
        <w:rPr>
          <w:b/>
          <w:sz w:val="28"/>
          <w:szCs w:val="28"/>
          <w:lang w:val="pt-BR"/>
        </w:rPr>
        <w:t xml:space="preserve">ông tác giải quyết vướng mắc trong thực hiện chính sách, pháp luật về bảo hiểm y tế </w:t>
      </w:r>
      <w:bookmarkEnd w:id="2"/>
      <w:bookmarkEnd w:id="3"/>
      <w:bookmarkEnd w:id="4"/>
    </w:p>
    <w:p w:rsidR="00553C21" w:rsidRPr="00C93D2A" w:rsidRDefault="00553C21" w:rsidP="00E032D6">
      <w:pPr>
        <w:spacing w:before="120" w:after="120"/>
        <w:jc w:val="center"/>
        <w:rPr>
          <w:b/>
          <w:sz w:val="28"/>
          <w:szCs w:val="28"/>
          <w:lang w:val="pt-BR"/>
        </w:rPr>
      </w:pPr>
    </w:p>
    <w:p w:rsidR="00553C21" w:rsidRPr="00C93D2A" w:rsidRDefault="00553C21" w:rsidP="00A70157">
      <w:pPr>
        <w:spacing w:before="120" w:after="120"/>
        <w:jc w:val="center"/>
        <w:rPr>
          <w:sz w:val="28"/>
          <w:szCs w:val="28"/>
          <w:lang w:val="pt-BR"/>
        </w:rPr>
      </w:pPr>
      <w:r w:rsidRPr="00C93D2A">
        <w:rPr>
          <w:b/>
          <w:sz w:val="28"/>
          <w:szCs w:val="28"/>
          <w:lang w:val="pt-BR"/>
        </w:rPr>
        <w:t>BỘ TRƯỞNG BỘ Y TẾ</w:t>
      </w:r>
    </w:p>
    <w:p w:rsidR="00553C21" w:rsidRPr="00C93D2A" w:rsidRDefault="00553C21" w:rsidP="005F4853">
      <w:pPr>
        <w:spacing w:before="120" w:after="120" w:line="380" w:lineRule="exact"/>
        <w:ind w:firstLine="539"/>
        <w:jc w:val="both"/>
        <w:rPr>
          <w:bCs/>
          <w:sz w:val="28"/>
          <w:szCs w:val="28"/>
          <w:lang w:val="pt-BR"/>
        </w:rPr>
      </w:pPr>
      <w:r w:rsidRPr="00C93D2A">
        <w:rPr>
          <w:bCs/>
          <w:sz w:val="28"/>
          <w:szCs w:val="28"/>
          <w:lang w:val="pt-BR"/>
        </w:rPr>
        <w:t xml:space="preserve">Căn cứ Luật Bảo hiểm y tế; </w:t>
      </w:r>
    </w:p>
    <w:p w:rsidR="00553C21" w:rsidRPr="00C93D2A" w:rsidRDefault="00061A62" w:rsidP="005F4853">
      <w:pPr>
        <w:spacing w:before="120" w:after="120" w:line="380" w:lineRule="exact"/>
        <w:ind w:firstLine="539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Căn cứ Nghị định số 75</w:t>
      </w:r>
      <w:r w:rsidR="003B2B6D">
        <w:rPr>
          <w:bCs/>
          <w:sz w:val="28"/>
          <w:szCs w:val="28"/>
          <w:lang w:val="pt-BR"/>
        </w:rPr>
        <w:t>/2017/NĐ-CP ngày 20/6</w:t>
      </w:r>
      <w:r>
        <w:rPr>
          <w:bCs/>
          <w:sz w:val="28"/>
          <w:szCs w:val="28"/>
          <w:lang w:val="pt-BR"/>
        </w:rPr>
        <w:t>/201</w:t>
      </w:r>
      <w:r w:rsidR="003B2B6D">
        <w:rPr>
          <w:bCs/>
          <w:sz w:val="28"/>
          <w:szCs w:val="28"/>
          <w:lang w:val="pt-BR"/>
        </w:rPr>
        <w:t>7</w:t>
      </w:r>
      <w:r w:rsidR="00553C21" w:rsidRPr="00C93D2A">
        <w:rPr>
          <w:bCs/>
          <w:sz w:val="28"/>
          <w:szCs w:val="28"/>
          <w:lang w:val="pt-BR"/>
        </w:rPr>
        <w:t xml:space="preserve"> của Chính phủ quy định chức năng, nhiệm vụ, quyền hạn và cơ cấu tổ chức của Bộ Y tế; </w:t>
      </w:r>
    </w:p>
    <w:p w:rsidR="00E52713" w:rsidRDefault="00A70157" w:rsidP="005F4853">
      <w:pPr>
        <w:spacing w:before="120" w:after="120" w:line="380" w:lineRule="exact"/>
        <w:ind w:firstLine="539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Xét</w:t>
      </w:r>
      <w:r w:rsidR="00E14330">
        <w:rPr>
          <w:bCs/>
          <w:sz w:val="28"/>
          <w:szCs w:val="28"/>
          <w:lang w:val="pt-BR"/>
        </w:rPr>
        <w:t xml:space="preserve"> </w:t>
      </w:r>
      <w:r w:rsidR="00E52713">
        <w:rPr>
          <w:bCs/>
          <w:sz w:val="28"/>
          <w:szCs w:val="28"/>
          <w:lang w:val="pt-BR"/>
        </w:rPr>
        <w:t xml:space="preserve">đề nghị của Bảo hiểm xã hội Việt Nam tại Công văn số </w:t>
      </w:r>
      <w:r w:rsidR="00E178C0">
        <w:rPr>
          <w:bCs/>
          <w:sz w:val="28"/>
          <w:szCs w:val="28"/>
          <w:lang w:val="pt-BR"/>
        </w:rPr>
        <w:t>2908/BHXH-TCCB ngày 13/7/2017 về cử người tham gia Tổ Công tác;</w:t>
      </w:r>
    </w:p>
    <w:p w:rsidR="00553C21" w:rsidRPr="00C93D2A" w:rsidRDefault="00A70157" w:rsidP="005F4853">
      <w:pPr>
        <w:spacing w:before="120" w:after="120" w:line="380" w:lineRule="exact"/>
        <w:ind w:firstLine="539"/>
        <w:jc w:val="both"/>
        <w:rPr>
          <w:b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Xét</w:t>
      </w:r>
      <w:r w:rsidR="00553C21" w:rsidRPr="00C93D2A">
        <w:rPr>
          <w:bCs/>
          <w:sz w:val="28"/>
          <w:szCs w:val="28"/>
          <w:lang w:val="pt-BR"/>
        </w:rPr>
        <w:t xml:space="preserve"> đề nghị của Vụ trưởng Vụ Bảo hiểm y tế,</w:t>
      </w:r>
      <w:r w:rsidR="002A2981">
        <w:rPr>
          <w:bCs/>
          <w:sz w:val="28"/>
          <w:szCs w:val="28"/>
          <w:lang w:val="pt-BR"/>
        </w:rPr>
        <w:t xml:space="preserve"> </w:t>
      </w:r>
      <w:r w:rsidR="00553C21" w:rsidRPr="00C93D2A">
        <w:rPr>
          <w:bCs/>
          <w:sz w:val="28"/>
          <w:szCs w:val="28"/>
          <w:lang w:val="pt-BR"/>
        </w:rPr>
        <w:t xml:space="preserve"> </w:t>
      </w:r>
    </w:p>
    <w:p w:rsidR="00C87C0B" w:rsidRPr="00C93D2A" w:rsidRDefault="00C87C0B" w:rsidP="005F4853">
      <w:pPr>
        <w:spacing w:before="120" w:after="120" w:line="380" w:lineRule="exact"/>
        <w:jc w:val="center"/>
        <w:rPr>
          <w:b/>
          <w:sz w:val="28"/>
          <w:szCs w:val="28"/>
          <w:lang w:val="pt-BR"/>
        </w:rPr>
      </w:pPr>
    </w:p>
    <w:p w:rsidR="00553C21" w:rsidRPr="00C93D2A" w:rsidRDefault="00FA6F1B" w:rsidP="005F4853">
      <w:pPr>
        <w:spacing w:before="120" w:after="120" w:line="380" w:lineRule="exact"/>
        <w:jc w:val="center"/>
        <w:rPr>
          <w:bCs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QUYẾ</w:t>
      </w:r>
      <w:r w:rsidR="00553C21" w:rsidRPr="00C93D2A">
        <w:rPr>
          <w:b/>
          <w:sz w:val="28"/>
          <w:szCs w:val="28"/>
          <w:lang w:val="pt-BR"/>
        </w:rPr>
        <w:t>T ĐỊNH:</w:t>
      </w:r>
    </w:p>
    <w:p w:rsidR="00E57FC1" w:rsidRDefault="00553C21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 w:rsidRPr="00C93D2A">
        <w:rPr>
          <w:b/>
          <w:sz w:val="28"/>
          <w:szCs w:val="28"/>
          <w:lang w:val="pt-BR"/>
        </w:rPr>
        <w:t>Điều 1</w:t>
      </w:r>
      <w:r w:rsidRPr="00C93D2A">
        <w:rPr>
          <w:sz w:val="28"/>
          <w:szCs w:val="28"/>
          <w:lang w:val="pt-BR"/>
        </w:rPr>
        <w:t xml:space="preserve">. </w:t>
      </w:r>
      <w:r w:rsidR="00E14330">
        <w:rPr>
          <w:sz w:val="28"/>
          <w:szCs w:val="28"/>
          <w:lang w:val="pt-BR"/>
        </w:rPr>
        <w:t>Thành</w:t>
      </w:r>
      <w:r w:rsidR="00C87C0B" w:rsidRPr="00C93D2A">
        <w:rPr>
          <w:sz w:val="28"/>
          <w:szCs w:val="28"/>
          <w:lang w:val="pt-BR"/>
        </w:rPr>
        <w:t xml:space="preserve"> lập Tổ C</w:t>
      </w:r>
      <w:r w:rsidR="00E57FC1" w:rsidRPr="00C93D2A">
        <w:rPr>
          <w:sz w:val="28"/>
          <w:szCs w:val="28"/>
          <w:lang w:val="pt-BR"/>
        </w:rPr>
        <w:t>ông tác giải quyết vướng mắc trong thực hiện chính sách, pháp luật về bảo hiểm y tế</w:t>
      </w:r>
      <w:r w:rsidR="00C87C0B" w:rsidRPr="00C93D2A">
        <w:rPr>
          <w:sz w:val="28"/>
          <w:szCs w:val="28"/>
          <w:lang w:val="pt-BR"/>
        </w:rPr>
        <w:t xml:space="preserve"> (sau đây gọi là Tổ Công tác)</w:t>
      </w:r>
      <w:r w:rsidR="00E57FC1" w:rsidRPr="00C93D2A">
        <w:rPr>
          <w:sz w:val="28"/>
          <w:szCs w:val="28"/>
          <w:lang w:val="pt-BR"/>
        </w:rPr>
        <w:t>. Các t</w:t>
      </w:r>
      <w:r w:rsidR="00E57FC1" w:rsidRPr="00C93D2A">
        <w:rPr>
          <w:sz w:val="28"/>
          <w:szCs w:val="28"/>
        </w:rPr>
        <w:t xml:space="preserve">hành viên Tổ </w:t>
      </w:r>
      <w:r w:rsidR="00B2475C">
        <w:rPr>
          <w:sz w:val="28"/>
          <w:szCs w:val="28"/>
        </w:rPr>
        <w:t>C</w:t>
      </w:r>
      <w:r w:rsidR="00E57FC1" w:rsidRPr="00C93D2A">
        <w:rPr>
          <w:sz w:val="28"/>
          <w:szCs w:val="28"/>
        </w:rPr>
        <w:t xml:space="preserve">ông tác </w:t>
      </w:r>
      <w:r w:rsidR="006D6B38">
        <w:rPr>
          <w:sz w:val="28"/>
          <w:szCs w:val="28"/>
        </w:rPr>
        <w:t xml:space="preserve">và giúp việc Tổ Công tác </w:t>
      </w:r>
      <w:r w:rsidR="00E57FC1" w:rsidRPr="00C93D2A">
        <w:rPr>
          <w:sz w:val="28"/>
          <w:szCs w:val="28"/>
        </w:rPr>
        <w:t xml:space="preserve">gồm các Ông, Bà có tên </w:t>
      </w:r>
      <w:r w:rsidR="009F00FA">
        <w:rPr>
          <w:sz w:val="28"/>
          <w:szCs w:val="28"/>
        </w:rPr>
        <w:t>sau:</w:t>
      </w:r>
    </w:p>
    <w:p w:rsidR="00B265CF" w:rsidRDefault="00B265CF" w:rsidP="005F4853">
      <w:pPr>
        <w:spacing w:before="120" w:after="120" w:line="380" w:lineRule="exact"/>
        <w:ind w:firstLine="720"/>
        <w:jc w:val="both"/>
        <w:rPr>
          <w:b/>
          <w:sz w:val="28"/>
          <w:szCs w:val="28"/>
        </w:rPr>
      </w:pPr>
      <w:r w:rsidRPr="005F01E0">
        <w:rPr>
          <w:b/>
          <w:sz w:val="28"/>
          <w:szCs w:val="28"/>
        </w:rPr>
        <w:t>A. Thành viên Tổ Công Tác</w:t>
      </w:r>
    </w:p>
    <w:p w:rsidR="00B265CF" w:rsidRDefault="00B265CF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F01E0">
        <w:rPr>
          <w:sz w:val="28"/>
          <w:szCs w:val="28"/>
        </w:rPr>
        <w:t>Ông Lê Văn Khảm, Vụ trưởng Vụ Bảo hiểm y tế, Bộ Y tế</w:t>
      </w:r>
      <w:r w:rsidR="00CB2B59">
        <w:rPr>
          <w:sz w:val="28"/>
          <w:szCs w:val="28"/>
        </w:rPr>
        <w:t xml:space="preserve">, </w:t>
      </w:r>
      <w:r w:rsidR="00CB2B59" w:rsidRPr="005F01E0">
        <w:rPr>
          <w:sz w:val="28"/>
          <w:szCs w:val="28"/>
        </w:rPr>
        <w:t>Tổ trưởng</w:t>
      </w:r>
      <w:r w:rsidR="00E509FC">
        <w:rPr>
          <w:sz w:val="28"/>
          <w:szCs w:val="28"/>
        </w:rPr>
        <w:t>;</w:t>
      </w:r>
    </w:p>
    <w:p w:rsidR="00CB2B59" w:rsidRDefault="00CB2B59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F01E0">
        <w:rPr>
          <w:sz w:val="28"/>
          <w:szCs w:val="28"/>
        </w:rPr>
        <w:t>Ông Nguyễn Nam Liên, Vụ trưởng Vụ Kế hoạch - Tài chính, Bộ Y tế</w:t>
      </w:r>
      <w:r>
        <w:rPr>
          <w:sz w:val="28"/>
          <w:szCs w:val="28"/>
        </w:rPr>
        <w:t xml:space="preserve">, </w:t>
      </w:r>
      <w:r w:rsidRPr="005F01E0">
        <w:rPr>
          <w:sz w:val="28"/>
          <w:szCs w:val="28"/>
        </w:rPr>
        <w:t>Tổ phó</w:t>
      </w:r>
      <w:r w:rsidR="00E509FC">
        <w:rPr>
          <w:sz w:val="28"/>
          <w:szCs w:val="28"/>
        </w:rPr>
        <w:t>;</w:t>
      </w:r>
    </w:p>
    <w:p w:rsidR="00CB2B59" w:rsidRDefault="00CB2B59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F01E0">
        <w:rPr>
          <w:sz w:val="28"/>
          <w:szCs w:val="28"/>
        </w:rPr>
        <w:t>Ông Lê Văn Phúc, Phó Trưởng ban phụ trách điều hành Ban Thực hiện chính sách BHYT, BHXH Việt Nam</w:t>
      </w:r>
      <w:r>
        <w:rPr>
          <w:sz w:val="28"/>
          <w:szCs w:val="28"/>
        </w:rPr>
        <w:t>,</w:t>
      </w:r>
      <w:r w:rsidRPr="00CB2B59">
        <w:rPr>
          <w:sz w:val="28"/>
          <w:szCs w:val="28"/>
        </w:rPr>
        <w:t xml:space="preserve"> </w:t>
      </w:r>
      <w:r w:rsidRPr="005F01E0">
        <w:rPr>
          <w:sz w:val="28"/>
          <w:szCs w:val="28"/>
        </w:rPr>
        <w:t>Tổ phó</w:t>
      </w:r>
      <w:r w:rsidR="00E509FC">
        <w:rPr>
          <w:sz w:val="28"/>
          <w:szCs w:val="28"/>
        </w:rPr>
        <w:t>;</w:t>
      </w:r>
    </w:p>
    <w:p w:rsidR="00E509FC" w:rsidRDefault="00E509FC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F01E0">
        <w:rPr>
          <w:sz w:val="28"/>
          <w:szCs w:val="28"/>
        </w:rPr>
        <w:t>Ông Nguyễn Huy Quang, Vụ trưởng Vụ Pháp chế, Bộ Y tế</w:t>
      </w:r>
      <w:r>
        <w:rPr>
          <w:sz w:val="28"/>
          <w:szCs w:val="28"/>
        </w:rPr>
        <w:t>,</w:t>
      </w:r>
      <w:r w:rsidRPr="00E509FC">
        <w:rPr>
          <w:sz w:val="28"/>
          <w:szCs w:val="28"/>
        </w:rPr>
        <w:t xml:space="preserve"> </w:t>
      </w:r>
      <w:r w:rsidRPr="005F01E0">
        <w:rPr>
          <w:sz w:val="28"/>
          <w:szCs w:val="28"/>
        </w:rPr>
        <w:t>Tổ phó</w:t>
      </w:r>
      <w:r>
        <w:rPr>
          <w:sz w:val="28"/>
          <w:szCs w:val="28"/>
        </w:rPr>
        <w:t>;</w:t>
      </w:r>
    </w:p>
    <w:p w:rsidR="00E509FC" w:rsidRDefault="00E509FC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t xml:space="preserve">5. </w:t>
      </w:r>
      <w:r w:rsidRPr="005F01E0">
        <w:rPr>
          <w:sz w:val="28"/>
          <w:szCs w:val="28"/>
        </w:rPr>
        <w:t>Ông Nguyễn Tất Thao, Phó Trưởng Ban Thực hiện chính sách BHYT, BHXH Việt Nam</w:t>
      </w:r>
      <w:r>
        <w:rPr>
          <w:sz w:val="28"/>
          <w:szCs w:val="28"/>
        </w:rPr>
        <w:t>,</w:t>
      </w:r>
      <w:r w:rsidRPr="00E509FC">
        <w:rPr>
          <w:sz w:val="28"/>
          <w:szCs w:val="28"/>
        </w:rPr>
        <w:t xml:space="preserve"> </w:t>
      </w:r>
      <w:r w:rsidRPr="005F01E0">
        <w:rPr>
          <w:sz w:val="28"/>
          <w:szCs w:val="28"/>
        </w:rPr>
        <w:t>Tổ phó</w:t>
      </w:r>
      <w:r>
        <w:rPr>
          <w:sz w:val="28"/>
          <w:szCs w:val="28"/>
        </w:rPr>
        <w:t>;</w:t>
      </w:r>
    </w:p>
    <w:p w:rsidR="00E509FC" w:rsidRPr="00625A23" w:rsidRDefault="00E509FC" w:rsidP="005F4853">
      <w:pPr>
        <w:spacing w:before="120" w:after="120" w:line="380" w:lineRule="exact"/>
        <w:ind w:firstLine="720"/>
        <w:jc w:val="both"/>
        <w:rPr>
          <w:spacing w:val="-8"/>
          <w:sz w:val="28"/>
          <w:szCs w:val="28"/>
        </w:rPr>
      </w:pPr>
      <w:r w:rsidRPr="00625A23">
        <w:rPr>
          <w:spacing w:val="-8"/>
          <w:sz w:val="28"/>
          <w:szCs w:val="28"/>
        </w:rPr>
        <w:t>6. Ông Phan Văn Toàn, Phó Vụ trưởng Vụ Bảo hiểm y tế, Bộ Y tế, Thành viên;</w:t>
      </w:r>
    </w:p>
    <w:p w:rsidR="00E509FC" w:rsidRDefault="00E509FC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5F01E0">
        <w:rPr>
          <w:sz w:val="28"/>
          <w:szCs w:val="28"/>
        </w:rPr>
        <w:t>Ông Nguyễn Trọng Khoa, Phó Cục trưởng Cục Quản lý khám, chữa bệnh, Bộ Y tế</w:t>
      </w:r>
      <w:r>
        <w:rPr>
          <w:sz w:val="28"/>
          <w:szCs w:val="28"/>
        </w:rPr>
        <w:t>, Thành viên;</w:t>
      </w:r>
    </w:p>
    <w:p w:rsidR="007A36E9" w:rsidRDefault="00E509FC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</w:t>
      </w:r>
      <w:r w:rsidRPr="005F01E0">
        <w:rPr>
          <w:sz w:val="28"/>
          <w:szCs w:val="28"/>
        </w:rPr>
        <w:t>Ông Đỗ Văn Đông,</w:t>
      </w:r>
      <w:r>
        <w:rPr>
          <w:sz w:val="28"/>
          <w:szCs w:val="28"/>
        </w:rPr>
        <w:t xml:space="preserve"> </w:t>
      </w:r>
      <w:r w:rsidRPr="005F01E0">
        <w:rPr>
          <w:sz w:val="28"/>
          <w:szCs w:val="28"/>
        </w:rPr>
        <w:t>Phó Cục trưởng Cục Quản lý Dược, Bộ Y tế</w:t>
      </w:r>
      <w:r w:rsidR="007A36E9">
        <w:rPr>
          <w:sz w:val="28"/>
          <w:szCs w:val="28"/>
        </w:rPr>
        <w:t>, Thành viên;</w:t>
      </w:r>
    </w:p>
    <w:p w:rsidR="007A36E9" w:rsidRDefault="00E509FC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5F01E0">
        <w:rPr>
          <w:sz w:val="28"/>
          <w:szCs w:val="28"/>
        </w:rPr>
        <w:t>Ông Nguyễn Ngọc Tuấn, Phó Cục trưởng Cục Quản lý Y Dược cổ truyền, Bộ Y tế</w:t>
      </w:r>
      <w:r w:rsidR="007A36E9">
        <w:rPr>
          <w:sz w:val="28"/>
          <w:szCs w:val="28"/>
        </w:rPr>
        <w:t>, Thành viên;</w:t>
      </w:r>
    </w:p>
    <w:p w:rsidR="007A36E9" w:rsidRPr="00625A23" w:rsidRDefault="00E509FC" w:rsidP="005F4853">
      <w:pPr>
        <w:spacing w:before="120" w:after="120" w:line="380" w:lineRule="exact"/>
        <w:ind w:firstLine="720"/>
        <w:jc w:val="both"/>
        <w:rPr>
          <w:spacing w:val="-6"/>
          <w:sz w:val="28"/>
          <w:szCs w:val="28"/>
        </w:rPr>
      </w:pPr>
      <w:r w:rsidRPr="00625A23">
        <w:rPr>
          <w:spacing w:val="-6"/>
          <w:sz w:val="28"/>
          <w:szCs w:val="28"/>
        </w:rPr>
        <w:t>10. Ông Đỗ Trung Hưng, Phó Vụ trưởng Vụ Pháp chế, Bộ Y tế</w:t>
      </w:r>
      <w:r w:rsidR="007A36E9" w:rsidRPr="00625A23">
        <w:rPr>
          <w:spacing w:val="-6"/>
          <w:sz w:val="28"/>
          <w:szCs w:val="28"/>
        </w:rPr>
        <w:t>, Thành viên;</w:t>
      </w:r>
    </w:p>
    <w:p w:rsidR="007A36E9" w:rsidRDefault="00E509FC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5F01E0">
        <w:rPr>
          <w:sz w:val="28"/>
          <w:szCs w:val="28"/>
        </w:rPr>
        <w:t>Ông Đàm Hiếu Trung, P</w:t>
      </w:r>
      <w:r>
        <w:rPr>
          <w:sz w:val="28"/>
          <w:szCs w:val="28"/>
        </w:rPr>
        <w:t>hó Giám đốc</w:t>
      </w:r>
      <w:r w:rsidRPr="005F01E0">
        <w:rPr>
          <w:sz w:val="28"/>
          <w:szCs w:val="28"/>
        </w:rPr>
        <w:t xml:space="preserve"> Trung tâm giám định và thanh toán đa tuyến Khu vực phía bắc,</w:t>
      </w:r>
      <w:r>
        <w:rPr>
          <w:sz w:val="28"/>
          <w:szCs w:val="28"/>
        </w:rPr>
        <w:t xml:space="preserve"> </w:t>
      </w:r>
      <w:r w:rsidRPr="005F01E0">
        <w:rPr>
          <w:sz w:val="28"/>
          <w:szCs w:val="28"/>
        </w:rPr>
        <w:t>BHXH Việt Nam</w:t>
      </w:r>
      <w:r w:rsidR="007A36E9">
        <w:rPr>
          <w:sz w:val="28"/>
          <w:szCs w:val="28"/>
        </w:rPr>
        <w:t>, Thành viên;</w:t>
      </w:r>
    </w:p>
    <w:p w:rsidR="00E509FC" w:rsidRDefault="00E509FC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5F01E0">
        <w:rPr>
          <w:sz w:val="28"/>
          <w:szCs w:val="28"/>
        </w:rPr>
        <w:t>Nguyễn Thị Yến, Phó Trưởng Ban Dược và Vật tư y tế, BHXH Việt Nam</w:t>
      </w:r>
      <w:r w:rsidR="007A36E9">
        <w:rPr>
          <w:sz w:val="28"/>
          <w:szCs w:val="28"/>
        </w:rPr>
        <w:t>, Thành viên.</w:t>
      </w:r>
    </w:p>
    <w:p w:rsidR="007A36E9" w:rsidRPr="005F01E0" w:rsidRDefault="007A36E9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 w:rsidRPr="005F01E0">
        <w:rPr>
          <w:b/>
          <w:sz w:val="28"/>
          <w:szCs w:val="28"/>
        </w:rPr>
        <w:t>B. Giúp việc cho Tổ Công tác</w:t>
      </w:r>
    </w:p>
    <w:p w:rsidR="00E509FC" w:rsidRDefault="007A36E9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F01E0">
        <w:rPr>
          <w:sz w:val="28"/>
          <w:szCs w:val="28"/>
        </w:rPr>
        <w:t>Bà Đoàn Thị Tuyết Mai</w:t>
      </w:r>
      <w:r>
        <w:rPr>
          <w:sz w:val="28"/>
          <w:szCs w:val="28"/>
        </w:rPr>
        <w:t xml:space="preserve">, </w:t>
      </w:r>
      <w:r w:rsidRPr="005F01E0">
        <w:rPr>
          <w:sz w:val="28"/>
          <w:szCs w:val="28"/>
        </w:rPr>
        <w:t>Trưởng phòng quản lý Y cổ truyền, Cục Quản lý Y</w:t>
      </w:r>
      <w:r>
        <w:rPr>
          <w:sz w:val="28"/>
          <w:szCs w:val="28"/>
        </w:rPr>
        <w:t>,</w:t>
      </w:r>
      <w:r w:rsidRPr="005F01E0">
        <w:rPr>
          <w:sz w:val="28"/>
          <w:szCs w:val="28"/>
        </w:rPr>
        <w:t xml:space="preserve"> Dược cổ truyền</w:t>
      </w:r>
      <w:r>
        <w:rPr>
          <w:sz w:val="28"/>
          <w:szCs w:val="28"/>
        </w:rPr>
        <w:t>, Bộ Y tế;</w:t>
      </w:r>
    </w:p>
    <w:p w:rsidR="007A36E9" w:rsidRDefault="007A36E9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F01E0">
        <w:rPr>
          <w:sz w:val="28"/>
          <w:szCs w:val="28"/>
        </w:rPr>
        <w:t>Bà Phạm Minh Nga</w:t>
      </w:r>
      <w:r>
        <w:rPr>
          <w:sz w:val="28"/>
          <w:szCs w:val="28"/>
        </w:rPr>
        <w:t xml:space="preserve">, </w:t>
      </w:r>
      <w:r w:rsidRPr="005F01E0">
        <w:rPr>
          <w:sz w:val="28"/>
          <w:szCs w:val="28"/>
        </w:rPr>
        <w:t>Phó Trưởng phòng Tài chính sự nghiệp, Vụ Kế hoạch - Tài chính</w:t>
      </w:r>
      <w:r>
        <w:rPr>
          <w:sz w:val="28"/>
          <w:szCs w:val="28"/>
        </w:rPr>
        <w:t>, Bộ Y tế;</w:t>
      </w:r>
    </w:p>
    <w:p w:rsidR="007A36E9" w:rsidRDefault="007A36E9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F01E0">
        <w:rPr>
          <w:sz w:val="28"/>
          <w:szCs w:val="28"/>
        </w:rPr>
        <w:t>Bà Hoàng Thị Bích Ngọc</w:t>
      </w:r>
      <w:r>
        <w:rPr>
          <w:sz w:val="28"/>
          <w:szCs w:val="28"/>
        </w:rPr>
        <w:t xml:space="preserve">, </w:t>
      </w:r>
      <w:r w:rsidRPr="005F01E0">
        <w:rPr>
          <w:sz w:val="28"/>
          <w:szCs w:val="28"/>
        </w:rPr>
        <w:t>Phó Trưởng phòng Tài chính sự nghiệp, Vụ Kế hoạch - Tài chính</w:t>
      </w:r>
      <w:r>
        <w:rPr>
          <w:sz w:val="28"/>
          <w:szCs w:val="28"/>
        </w:rPr>
        <w:t>, Bộ Y tế;</w:t>
      </w:r>
    </w:p>
    <w:p w:rsidR="007A36E9" w:rsidRDefault="007A36E9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F01E0">
        <w:rPr>
          <w:sz w:val="28"/>
          <w:szCs w:val="28"/>
        </w:rPr>
        <w:t>Ông Chu Quốc Thịnh</w:t>
      </w:r>
      <w:r>
        <w:rPr>
          <w:sz w:val="28"/>
          <w:szCs w:val="28"/>
        </w:rPr>
        <w:t xml:space="preserve">, </w:t>
      </w:r>
      <w:r w:rsidRPr="005F01E0">
        <w:rPr>
          <w:sz w:val="28"/>
          <w:szCs w:val="28"/>
        </w:rPr>
        <w:t>Phó Trưởng phòng Quản lý giá thuốc, Cục Quản lý Dược</w:t>
      </w:r>
      <w:r>
        <w:rPr>
          <w:sz w:val="28"/>
          <w:szCs w:val="28"/>
        </w:rPr>
        <w:t>, Bộ Y tế;</w:t>
      </w:r>
    </w:p>
    <w:p w:rsidR="007A36E9" w:rsidRDefault="007A36E9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F01E0">
        <w:rPr>
          <w:sz w:val="28"/>
          <w:szCs w:val="28"/>
        </w:rPr>
        <w:t>Bà Phan Thị Hải</w:t>
      </w:r>
      <w:r>
        <w:rPr>
          <w:sz w:val="28"/>
          <w:szCs w:val="28"/>
        </w:rPr>
        <w:t xml:space="preserve">, </w:t>
      </w:r>
      <w:r w:rsidRPr="005F01E0">
        <w:rPr>
          <w:sz w:val="28"/>
          <w:szCs w:val="28"/>
        </w:rPr>
        <w:t>Phó Trưởng ph</w:t>
      </w:r>
      <w:r>
        <w:rPr>
          <w:sz w:val="28"/>
          <w:szCs w:val="28"/>
        </w:rPr>
        <w:t xml:space="preserve">òng Hành nghề khám, chữa bệnh, </w:t>
      </w:r>
      <w:r w:rsidRPr="005F01E0">
        <w:rPr>
          <w:sz w:val="28"/>
          <w:szCs w:val="28"/>
        </w:rPr>
        <w:t xml:space="preserve">Cục Quản lý </w:t>
      </w:r>
      <w:r>
        <w:rPr>
          <w:sz w:val="28"/>
          <w:szCs w:val="28"/>
        </w:rPr>
        <w:t>k</w:t>
      </w:r>
      <w:r w:rsidRPr="005F01E0">
        <w:rPr>
          <w:sz w:val="28"/>
          <w:szCs w:val="28"/>
        </w:rPr>
        <w:t>hám, chữa bệnh</w:t>
      </w:r>
      <w:r>
        <w:rPr>
          <w:sz w:val="28"/>
          <w:szCs w:val="28"/>
        </w:rPr>
        <w:t xml:space="preserve">, Bộ Y tế; </w:t>
      </w:r>
    </w:p>
    <w:p w:rsidR="007A36E9" w:rsidRPr="00625A23" w:rsidRDefault="007A36E9" w:rsidP="005F4853">
      <w:pPr>
        <w:spacing w:before="120" w:after="120" w:line="380" w:lineRule="exact"/>
        <w:ind w:firstLine="720"/>
        <w:jc w:val="both"/>
        <w:rPr>
          <w:spacing w:val="-2"/>
          <w:sz w:val="28"/>
          <w:szCs w:val="28"/>
        </w:rPr>
      </w:pPr>
      <w:r w:rsidRPr="00625A23">
        <w:rPr>
          <w:spacing w:val="-2"/>
          <w:sz w:val="28"/>
          <w:szCs w:val="28"/>
        </w:rPr>
        <w:t>6. Bà Nguyễn Thị Hoa, Phó Trưởng phòng Nghiệp vụ Giám định 2 Trung tâm giám định BHYT và thanh toán đa tuyến khu vực phía bắc, BHXH Việt Nam;</w:t>
      </w:r>
    </w:p>
    <w:p w:rsidR="007A36E9" w:rsidRDefault="007A36E9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5F01E0">
        <w:rPr>
          <w:sz w:val="28"/>
          <w:szCs w:val="28"/>
        </w:rPr>
        <w:t>Bà Phạm Thị Bích Thanh</w:t>
      </w:r>
      <w:r>
        <w:rPr>
          <w:sz w:val="28"/>
          <w:szCs w:val="28"/>
        </w:rPr>
        <w:t xml:space="preserve">, </w:t>
      </w:r>
      <w:r w:rsidRPr="005F01E0">
        <w:rPr>
          <w:sz w:val="28"/>
          <w:szCs w:val="28"/>
        </w:rPr>
        <w:t>P</w:t>
      </w:r>
      <w:r>
        <w:rPr>
          <w:sz w:val="28"/>
          <w:szCs w:val="28"/>
        </w:rPr>
        <w:t xml:space="preserve">hó </w:t>
      </w:r>
      <w:r w:rsidRPr="005F01E0">
        <w:rPr>
          <w:sz w:val="28"/>
          <w:szCs w:val="28"/>
        </w:rPr>
        <w:t>T</w:t>
      </w:r>
      <w:r>
        <w:rPr>
          <w:sz w:val="28"/>
          <w:szCs w:val="28"/>
        </w:rPr>
        <w:t xml:space="preserve">rưởng phòng Quản lý chi bảo hiểm, Vụ Tài chính - Kế toán, </w:t>
      </w:r>
      <w:r w:rsidRPr="005F01E0">
        <w:rPr>
          <w:sz w:val="28"/>
          <w:szCs w:val="28"/>
        </w:rPr>
        <w:t>BHXH Việt Nam</w:t>
      </w:r>
      <w:r w:rsidR="00DA45E1">
        <w:rPr>
          <w:sz w:val="28"/>
          <w:szCs w:val="28"/>
        </w:rPr>
        <w:t>;</w:t>
      </w:r>
    </w:p>
    <w:p w:rsidR="007A36E9" w:rsidRDefault="007A36E9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5F01E0">
        <w:rPr>
          <w:sz w:val="28"/>
          <w:szCs w:val="28"/>
        </w:rPr>
        <w:t>Bà Nguyễn Thị Bích Hằng</w:t>
      </w:r>
      <w:r>
        <w:rPr>
          <w:sz w:val="28"/>
          <w:szCs w:val="28"/>
        </w:rPr>
        <w:t xml:space="preserve">, </w:t>
      </w:r>
      <w:r w:rsidRPr="005F01E0">
        <w:rPr>
          <w:sz w:val="28"/>
          <w:szCs w:val="28"/>
        </w:rPr>
        <w:t>P</w:t>
      </w:r>
      <w:r>
        <w:rPr>
          <w:sz w:val="28"/>
          <w:szCs w:val="28"/>
        </w:rPr>
        <w:t xml:space="preserve">hó </w:t>
      </w:r>
      <w:r w:rsidRPr="005F01E0">
        <w:rPr>
          <w:sz w:val="28"/>
          <w:szCs w:val="28"/>
        </w:rPr>
        <w:t>T</w:t>
      </w:r>
      <w:r>
        <w:rPr>
          <w:sz w:val="28"/>
          <w:szCs w:val="28"/>
        </w:rPr>
        <w:t>rưởng phòng</w:t>
      </w:r>
      <w:r w:rsidRPr="005F01E0">
        <w:rPr>
          <w:sz w:val="28"/>
          <w:szCs w:val="28"/>
        </w:rPr>
        <w:t xml:space="preserve"> </w:t>
      </w:r>
      <w:r>
        <w:rPr>
          <w:sz w:val="28"/>
          <w:szCs w:val="28"/>
        </w:rPr>
        <w:t>Nghiệp vụ T</w:t>
      </w:r>
      <w:r w:rsidRPr="005F01E0">
        <w:rPr>
          <w:sz w:val="28"/>
          <w:szCs w:val="28"/>
        </w:rPr>
        <w:t>hanh</w:t>
      </w:r>
      <w:r>
        <w:rPr>
          <w:sz w:val="28"/>
          <w:szCs w:val="28"/>
        </w:rPr>
        <w:t xml:space="preserve"> tra - Kiểm tra</w:t>
      </w:r>
      <w:r w:rsidRPr="005F01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3, </w:t>
      </w:r>
      <w:r w:rsidRPr="005F01E0">
        <w:rPr>
          <w:sz w:val="28"/>
          <w:szCs w:val="28"/>
        </w:rPr>
        <w:t>Vụ Thanh tra</w:t>
      </w:r>
      <w:r>
        <w:rPr>
          <w:sz w:val="28"/>
          <w:szCs w:val="28"/>
        </w:rPr>
        <w:t xml:space="preserve"> </w:t>
      </w:r>
      <w:r w:rsidRPr="005F01E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F01E0">
        <w:rPr>
          <w:sz w:val="28"/>
          <w:szCs w:val="28"/>
        </w:rPr>
        <w:t>Kiểm tra</w:t>
      </w:r>
      <w:r>
        <w:rPr>
          <w:sz w:val="28"/>
          <w:szCs w:val="28"/>
        </w:rPr>
        <w:t xml:space="preserve">, </w:t>
      </w:r>
      <w:r w:rsidRPr="005F01E0">
        <w:rPr>
          <w:sz w:val="28"/>
          <w:szCs w:val="28"/>
        </w:rPr>
        <w:t>BHXH Việt Nam</w:t>
      </w:r>
      <w:r w:rsidR="00DA45E1">
        <w:rPr>
          <w:sz w:val="28"/>
          <w:szCs w:val="28"/>
        </w:rPr>
        <w:t>;</w:t>
      </w:r>
    </w:p>
    <w:p w:rsidR="007A36E9" w:rsidRDefault="007A36E9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5F01E0">
        <w:rPr>
          <w:sz w:val="28"/>
          <w:szCs w:val="28"/>
        </w:rPr>
        <w:t>Bà Nguyễn Thị Hằng</w:t>
      </w:r>
      <w:r>
        <w:rPr>
          <w:sz w:val="28"/>
          <w:szCs w:val="28"/>
        </w:rPr>
        <w:t xml:space="preserve">, </w:t>
      </w:r>
      <w:r w:rsidRPr="005F01E0">
        <w:rPr>
          <w:sz w:val="28"/>
          <w:szCs w:val="28"/>
        </w:rPr>
        <w:t>C</w:t>
      </w:r>
      <w:r>
        <w:rPr>
          <w:sz w:val="28"/>
          <w:szCs w:val="28"/>
        </w:rPr>
        <w:t xml:space="preserve">huyên viên Phòng Quản lý thuốc, </w:t>
      </w:r>
      <w:r w:rsidRPr="005F01E0">
        <w:rPr>
          <w:sz w:val="28"/>
          <w:szCs w:val="28"/>
        </w:rPr>
        <w:t xml:space="preserve">Ban Dược và </w:t>
      </w:r>
      <w:r>
        <w:rPr>
          <w:sz w:val="28"/>
          <w:szCs w:val="28"/>
        </w:rPr>
        <w:t>Vật tư y tế, BHXH Việt Nam</w:t>
      </w:r>
      <w:r w:rsidR="00DA45E1">
        <w:rPr>
          <w:sz w:val="28"/>
          <w:szCs w:val="28"/>
        </w:rPr>
        <w:t>;</w:t>
      </w:r>
    </w:p>
    <w:p w:rsidR="007A36E9" w:rsidRDefault="007A36E9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5F01E0">
        <w:rPr>
          <w:sz w:val="28"/>
          <w:szCs w:val="28"/>
        </w:rPr>
        <w:t>Bà Hoàng Thị Hà</w:t>
      </w:r>
      <w:r>
        <w:rPr>
          <w:sz w:val="28"/>
          <w:szCs w:val="28"/>
        </w:rPr>
        <w:t xml:space="preserve">, </w:t>
      </w:r>
      <w:r w:rsidRPr="005F01E0">
        <w:rPr>
          <w:sz w:val="28"/>
          <w:szCs w:val="28"/>
        </w:rPr>
        <w:t>Chuyên viên Vụ Bảo hiểm y tế</w:t>
      </w:r>
      <w:r>
        <w:rPr>
          <w:sz w:val="28"/>
          <w:szCs w:val="28"/>
        </w:rPr>
        <w:t>, Bộ Y tế</w:t>
      </w:r>
      <w:r w:rsidR="00DA45E1">
        <w:rPr>
          <w:sz w:val="28"/>
          <w:szCs w:val="28"/>
        </w:rPr>
        <w:t>;</w:t>
      </w:r>
    </w:p>
    <w:p w:rsidR="007A36E9" w:rsidRDefault="007A36E9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5F01E0">
        <w:rPr>
          <w:sz w:val="28"/>
          <w:szCs w:val="28"/>
        </w:rPr>
        <w:t>Ông Nguyễn Gia Hậu</w:t>
      </w:r>
      <w:r>
        <w:rPr>
          <w:sz w:val="28"/>
          <w:szCs w:val="28"/>
        </w:rPr>
        <w:t xml:space="preserve">, </w:t>
      </w:r>
      <w:r w:rsidRPr="005F01E0">
        <w:rPr>
          <w:sz w:val="28"/>
          <w:szCs w:val="28"/>
        </w:rPr>
        <w:t>Chuyên viên Vụ Pháp chế</w:t>
      </w:r>
      <w:r>
        <w:rPr>
          <w:sz w:val="28"/>
          <w:szCs w:val="28"/>
        </w:rPr>
        <w:t>, Bộ Y tế</w:t>
      </w:r>
      <w:r w:rsidR="00DA45E1">
        <w:rPr>
          <w:sz w:val="28"/>
          <w:szCs w:val="28"/>
        </w:rPr>
        <w:t>;</w:t>
      </w:r>
    </w:p>
    <w:p w:rsidR="007A36E9" w:rsidRDefault="007A36E9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5F01E0">
        <w:rPr>
          <w:sz w:val="28"/>
          <w:szCs w:val="28"/>
        </w:rPr>
        <w:t>Ông Nguyễn Minh Trung</w:t>
      </w:r>
      <w:r>
        <w:rPr>
          <w:sz w:val="28"/>
          <w:szCs w:val="28"/>
        </w:rPr>
        <w:t xml:space="preserve">, </w:t>
      </w:r>
      <w:r w:rsidRPr="005F01E0">
        <w:rPr>
          <w:sz w:val="28"/>
          <w:szCs w:val="28"/>
        </w:rPr>
        <w:t xml:space="preserve">Chuyên viên Vụ Bảo hiểm y tế, </w:t>
      </w:r>
      <w:r>
        <w:rPr>
          <w:sz w:val="28"/>
          <w:szCs w:val="28"/>
        </w:rPr>
        <w:t xml:space="preserve">Bộ Y tế, </w:t>
      </w:r>
      <w:r w:rsidRPr="005F01E0">
        <w:rPr>
          <w:sz w:val="28"/>
          <w:szCs w:val="28"/>
        </w:rPr>
        <w:t>Thư ký.</w:t>
      </w:r>
      <w:r>
        <w:rPr>
          <w:sz w:val="28"/>
          <w:szCs w:val="28"/>
        </w:rPr>
        <w:t xml:space="preserve">  </w:t>
      </w:r>
    </w:p>
    <w:p w:rsidR="002E0EF1" w:rsidRPr="00C93D2A" w:rsidRDefault="00E57FC1" w:rsidP="005F4853">
      <w:pPr>
        <w:spacing w:before="120" w:after="120" w:line="380" w:lineRule="exact"/>
        <w:ind w:firstLine="720"/>
        <w:jc w:val="both"/>
        <w:rPr>
          <w:sz w:val="28"/>
          <w:szCs w:val="28"/>
          <w:lang w:val="pt-BR"/>
        </w:rPr>
      </w:pPr>
      <w:r w:rsidRPr="00C93D2A">
        <w:rPr>
          <w:b/>
          <w:sz w:val="28"/>
          <w:szCs w:val="28"/>
          <w:lang w:val="pt-BR"/>
        </w:rPr>
        <w:lastRenderedPageBreak/>
        <w:t>Điều 2</w:t>
      </w:r>
      <w:r w:rsidR="00C87C0B" w:rsidRPr="00C93D2A">
        <w:rPr>
          <w:b/>
          <w:sz w:val="28"/>
          <w:szCs w:val="28"/>
          <w:lang w:val="pt-BR"/>
        </w:rPr>
        <w:t>.</w:t>
      </w:r>
      <w:r w:rsidRPr="00C93D2A">
        <w:rPr>
          <w:sz w:val="28"/>
          <w:szCs w:val="28"/>
          <w:lang w:val="pt-BR"/>
        </w:rPr>
        <w:t xml:space="preserve"> </w:t>
      </w:r>
      <w:r w:rsidR="00C87C0B" w:rsidRPr="00C93D2A">
        <w:rPr>
          <w:sz w:val="28"/>
          <w:szCs w:val="28"/>
          <w:lang w:val="pt-BR"/>
        </w:rPr>
        <w:t>Tổ Công tác có trách nhiệm t</w:t>
      </w:r>
      <w:r w:rsidRPr="00C93D2A">
        <w:rPr>
          <w:sz w:val="28"/>
          <w:szCs w:val="28"/>
        </w:rPr>
        <w:t xml:space="preserve">iếp nhận, </w:t>
      </w:r>
      <w:r w:rsidR="00D65833" w:rsidRPr="00C93D2A">
        <w:rPr>
          <w:sz w:val="28"/>
          <w:szCs w:val="28"/>
        </w:rPr>
        <w:t>tham mưu, g</w:t>
      </w:r>
      <w:r w:rsidR="00D65833" w:rsidRPr="00C93D2A">
        <w:rPr>
          <w:sz w:val="28"/>
          <w:szCs w:val="28"/>
          <w:lang w:val="pt-BR"/>
        </w:rPr>
        <w:t xml:space="preserve">iải quyết đảm bảo kịp thời các vướng mắc trong thực hiện </w:t>
      </w:r>
      <w:r w:rsidR="006D6B38">
        <w:rPr>
          <w:sz w:val="28"/>
          <w:szCs w:val="28"/>
          <w:lang w:val="pt-BR"/>
        </w:rPr>
        <w:t>chính sách</w:t>
      </w:r>
      <w:r w:rsidR="00B43F59">
        <w:rPr>
          <w:sz w:val="28"/>
          <w:szCs w:val="28"/>
          <w:lang w:val="pt-BR"/>
        </w:rPr>
        <w:t>,</w:t>
      </w:r>
      <w:r w:rsidR="006D6B38">
        <w:rPr>
          <w:sz w:val="28"/>
          <w:szCs w:val="28"/>
          <w:lang w:val="pt-BR"/>
        </w:rPr>
        <w:t xml:space="preserve"> pháp luật về bảo hiểm y tế</w:t>
      </w:r>
      <w:r w:rsidR="00D65833" w:rsidRPr="00C93D2A">
        <w:rPr>
          <w:sz w:val="28"/>
          <w:szCs w:val="28"/>
          <w:lang w:val="pt-BR"/>
        </w:rPr>
        <w:t xml:space="preserve">, bảo đảm quyền lợi của người tham gia </w:t>
      </w:r>
      <w:r w:rsidR="008C0B1D">
        <w:rPr>
          <w:sz w:val="28"/>
          <w:szCs w:val="28"/>
          <w:lang w:val="pt-BR"/>
        </w:rPr>
        <w:t>bảo hiểm y tế</w:t>
      </w:r>
      <w:r w:rsidR="00D65833" w:rsidRPr="00C93D2A">
        <w:rPr>
          <w:sz w:val="28"/>
          <w:szCs w:val="28"/>
          <w:lang w:val="pt-BR"/>
        </w:rPr>
        <w:t xml:space="preserve"> và sử dụng quỹ </w:t>
      </w:r>
      <w:r w:rsidR="008C0B1D">
        <w:rPr>
          <w:sz w:val="28"/>
          <w:szCs w:val="28"/>
          <w:lang w:val="pt-BR"/>
        </w:rPr>
        <w:t>bảo hiểm y tế</w:t>
      </w:r>
      <w:r w:rsidR="00D65833" w:rsidRPr="00C93D2A">
        <w:rPr>
          <w:sz w:val="28"/>
          <w:szCs w:val="28"/>
          <w:lang w:val="pt-BR"/>
        </w:rPr>
        <w:t xml:space="preserve"> hiệu quả</w:t>
      </w:r>
      <w:r w:rsidR="006D6B38">
        <w:rPr>
          <w:sz w:val="28"/>
          <w:szCs w:val="28"/>
          <w:lang w:val="pt-BR"/>
        </w:rPr>
        <w:t>;</w:t>
      </w:r>
      <w:r w:rsidRPr="00C93D2A">
        <w:rPr>
          <w:sz w:val="28"/>
          <w:szCs w:val="28"/>
          <w:lang w:val="pt-BR"/>
        </w:rPr>
        <w:t xml:space="preserve"> </w:t>
      </w:r>
      <w:r w:rsidR="006D6B38">
        <w:rPr>
          <w:sz w:val="28"/>
          <w:szCs w:val="28"/>
          <w:lang w:val="pt-BR"/>
        </w:rPr>
        <w:t>L</w:t>
      </w:r>
      <w:r w:rsidRPr="00C93D2A">
        <w:rPr>
          <w:sz w:val="28"/>
          <w:szCs w:val="28"/>
          <w:lang w:val="pt-BR"/>
        </w:rPr>
        <w:t xml:space="preserve">àm việc theo </w:t>
      </w:r>
      <w:r w:rsidR="002E0EF1" w:rsidRPr="00C93D2A">
        <w:rPr>
          <w:sz w:val="28"/>
          <w:szCs w:val="28"/>
          <w:lang w:val="pt-BR"/>
        </w:rPr>
        <w:t xml:space="preserve">Quy chế </w:t>
      </w:r>
      <w:bookmarkStart w:id="5" w:name="OLE_LINK1"/>
      <w:bookmarkStart w:id="6" w:name="OLE_LINK2"/>
      <w:r w:rsidR="009A54D1">
        <w:rPr>
          <w:sz w:val="28"/>
          <w:szCs w:val="28"/>
          <w:lang w:val="pt-BR"/>
        </w:rPr>
        <w:t xml:space="preserve">do </w:t>
      </w:r>
      <w:bookmarkEnd w:id="5"/>
      <w:bookmarkEnd w:id="6"/>
      <w:r w:rsidR="00B43F59">
        <w:rPr>
          <w:sz w:val="28"/>
          <w:szCs w:val="28"/>
          <w:lang w:val="pt-BR"/>
        </w:rPr>
        <w:t>Bộ trưởng Bộ Y tế</w:t>
      </w:r>
      <w:r w:rsidR="009A54D1">
        <w:rPr>
          <w:sz w:val="28"/>
          <w:szCs w:val="28"/>
          <w:lang w:val="pt-BR"/>
        </w:rPr>
        <w:t xml:space="preserve"> quy định</w:t>
      </w:r>
      <w:r w:rsidR="00591272" w:rsidRPr="00C93D2A">
        <w:rPr>
          <w:sz w:val="28"/>
          <w:szCs w:val="28"/>
          <w:lang w:val="pt-BR"/>
        </w:rPr>
        <w:t>.</w:t>
      </w:r>
    </w:p>
    <w:p w:rsidR="006D6B38" w:rsidRDefault="006D6B38" w:rsidP="005F4853">
      <w:pPr>
        <w:spacing w:before="120" w:after="120" w:line="380" w:lineRule="exact"/>
        <w:ind w:firstLine="720"/>
        <w:jc w:val="both"/>
        <w:rPr>
          <w:sz w:val="28"/>
          <w:szCs w:val="28"/>
        </w:rPr>
      </w:pPr>
      <w:r w:rsidRPr="006D6B38">
        <w:rPr>
          <w:b/>
          <w:sz w:val="28"/>
          <w:szCs w:val="28"/>
          <w:lang w:val="pt-BR"/>
        </w:rPr>
        <w:t xml:space="preserve">Điều </w:t>
      </w:r>
      <w:r w:rsidR="00747DD9">
        <w:rPr>
          <w:b/>
          <w:sz w:val="28"/>
          <w:szCs w:val="28"/>
          <w:lang w:val="pt-BR"/>
        </w:rPr>
        <w:t>3</w:t>
      </w:r>
      <w:r w:rsidRPr="006D6B38">
        <w:rPr>
          <w:b/>
          <w:sz w:val="28"/>
          <w:szCs w:val="28"/>
          <w:lang w:val="pt-BR"/>
        </w:rPr>
        <w:t>.</w:t>
      </w:r>
      <w:r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</w:rPr>
        <w:t xml:space="preserve">Kinh phí hoạt động </w:t>
      </w:r>
      <w:r w:rsidR="00C553C2">
        <w:rPr>
          <w:sz w:val="28"/>
          <w:szCs w:val="28"/>
        </w:rPr>
        <w:t>được lấy</w:t>
      </w:r>
      <w:r>
        <w:rPr>
          <w:sz w:val="28"/>
          <w:szCs w:val="28"/>
        </w:rPr>
        <w:t xml:space="preserve"> từ </w:t>
      </w:r>
      <w:r w:rsidR="00C553C2">
        <w:rPr>
          <w:sz w:val="28"/>
          <w:szCs w:val="28"/>
        </w:rPr>
        <w:t xml:space="preserve">nguồn ngân sách nhà nước và </w:t>
      </w:r>
      <w:r>
        <w:rPr>
          <w:sz w:val="28"/>
          <w:szCs w:val="28"/>
        </w:rPr>
        <w:t>các nguồn tài chính hợp pháp khác theo quy định</w:t>
      </w:r>
      <w:r w:rsidR="009C5AD9">
        <w:rPr>
          <w:sz w:val="28"/>
          <w:szCs w:val="28"/>
        </w:rPr>
        <w:t>.</w:t>
      </w:r>
    </w:p>
    <w:p w:rsidR="0089513C" w:rsidRDefault="001C62CD" w:rsidP="005F4853">
      <w:pPr>
        <w:spacing w:before="120" w:after="120" w:line="380" w:lineRule="exact"/>
        <w:ind w:firstLine="720"/>
        <w:jc w:val="both"/>
        <w:rPr>
          <w:sz w:val="28"/>
          <w:szCs w:val="28"/>
          <w:lang w:val="pt-BR"/>
        </w:rPr>
      </w:pPr>
      <w:r w:rsidRPr="00C93D2A">
        <w:rPr>
          <w:b/>
          <w:sz w:val="28"/>
          <w:szCs w:val="28"/>
        </w:rPr>
        <w:t xml:space="preserve">Điều </w:t>
      </w:r>
      <w:r w:rsidR="00747DD9">
        <w:rPr>
          <w:b/>
          <w:sz w:val="28"/>
          <w:szCs w:val="28"/>
        </w:rPr>
        <w:t>4</w:t>
      </w:r>
      <w:r w:rsidRPr="00C93D2A">
        <w:rPr>
          <w:b/>
          <w:sz w:val="28"/>
          <w:szCs w:val="28"/>
        </w:rPr>
        <w:t>.</w:t>
      </w:r>
      <w:r w:rsidRPr="00C93D2A">
        <w:rPr>
          <w:sz w:val="28"/>
          <w:szCs w:val="28"/>
        </w:rPr>
        <w:t xml:space="preserve"> </w:t>
      </w:r>
      <w:r w:rsidR="00E032D6" w:rsidRPr="00C93D2A">
        <w:rPr>
          <w:sz w:val="28"/>
          <w:szCs w:val="28"/>
        </w:rPr>
        <w:t>Quyết định này</w:t>
      </w:r>
      <w:r w:rsidR="0016634C">
        <w:rPr>
          <w:sz w:val="28"/>
          <w:szCs w:val="28"/>
        </w:rPr>
        <w:t xml:space="preserve"> có hiệu lực kể từ ngày ký ban hành và</w:t>
      </w:r>
      <w:r w:rsidR="00E032D6" w:rsidRPr="00C93D2A">
        <w:rPr>
          <w:sz w:val="28"/>
          <w:szCs w:val="28"/>
        </w:rPr>
        <w:t xml:space="preserve"> thay thế Quyết định số 1790/QĐ-BYT ngày </w:t>
      </w:r>
      <w:r w:rsidR="008F5815">
        <w:rPr>
          <w:sz w:val="28"/>
          <w:szCs w:val="28"/>
        </w:rPr>
        <w:t>0</w:t>
      </w:r>
      <w:r w:rsidR="00DD52A9">
        <w:rPr>
          <w:sz w:val="28"/>
          <w:szCs w:val="28"/>
        </w:rPr>
        <w:t>8</w:t>
      </w:r>
      <w:r w:rsidR="00E032D6" w:rsidRPr="00C93D2A">
        <w:rPr>
          <w:sz w:val="28"/>
          <w:szCs w:val="28"/>
        </w:rPr>
        <w:t>/5/2017 của Bộ trưởng Bộ Y tế về việc thành lập</w:t>
      </w:r>
      <w:r w:rsidR="00E032D6" w:rsidRPr="00C93D2A">
        <w:rPr>
          <w:b/>
          <w:sz w:val="28"/>
          <w:szCs w:val="28"/>
          <w:lang w:val="pt-BR"/>
        </w:rPr>
        <w:t xml:space="preserve"> </w:t>
      </w:r>
      <w:r w:rsidR="00CF3424" w:rsidRPr="00C93D2A">
        <w:rPr>
          <w:sz w:val="28"/>
          <w:szCs w:val="28"/>
          <w:lang w:val="pt-BR"/>
        </w:rPr>
        <w:t>Tổ C</w:t>
      </w:r>
      <w:r w:rsidR="00E032D6" w:rsidRPr="00C93D2A">
        <w:rPr>
          <w:sz w:val="28"/>
          <w:szCs w:val="28"/>
          <w:lang w:val="pt-BR"/>
        </w:rPr>
        <w:t xml:space="preserve">ông tác giải quyết vướng mắc trong thực hiện chính sách, pháp luật về </w:t>
      </w:r>
      <w:r w:rsidR="00EF029F">
        <w:rPr>
          <w:sz w:val="28"/>
          <w:szCs w:val="28"/>
          <w:lang w:val="pt-BR"/>
        </w:rPr>
        <w:t>b</w:t>
      </w:r>
      <w:r w:rsidR="00E032D6" w:rsidRPr="00C93D2A">
        <w:rPr>
          <w:sz w:val="28"/>
          <w:szCs w:val="28"/>
          <w:lang w:val="pt-BR"/>
        </w:rPr>
        <w:t>ảo hiểm y tế</w:t>
      </w:r>
      <w:r w:rsidR="00747DD9">
        <w:rPr>
          <w:sz w:val="28"/>
          <w:szCs w:val="28"/>
          <w:lang w:val="pt-BR"/>
        </w:rPr>
        <w:t>.</w:t>
      </w:r>
    </w:p>
    <w:p w:rsidR="00747DD9" w:rsidRDefault="00747DD9" w:rsidP="005F4853">
      <w:pPr>
        <w:spacing w:before="120" w:after="120" w:line="380" w:lineRule="exact"/>
        <w:ind w:firstLine="720"/>
        <w:jc w:val="both"/>
        <w:rPr>
          <w:sz w:val="28"/>
          <w:szCs w:val="28"/>
          <w:lang w:val="pt-BR"/>
        </w:rPr>
      </w:pPr>
      <w:r w:rsidRPr="00C93D2A">
        <w:rPr>
          <w:b/>
          <w:sz w:val="28"/>
          <w:szCs w:val="28"/>
          <w:lang w:val="pt-BR"/>
        </w:rPr>
        <w:t xml:space="preserve">Điều </w:t>
      </w:r>
      <w:r>
        <w:rPr>
          <w:b/>
          <w:sz w:val="28"/>
          <w:szCs w:val="28"/>
          <w:lang w:val="pt-BR"/>
        </w:rPr>
        <w:t>5</w:t>
      </w:r>
      <w:r w:rsidRPr="00C93D2A">
        <w:rPr>
          <w:b/>
          <w:sz w:val="28"/>
          <w:szCs w:val="28"/>
          <w:lang w:val="pt-BR"/>
        </w:rPr>
        <w:t>.</w:t>
      </w:r>
      <w:r w:rsidRPr="00C93D2A">
        <w:rPr>
          <w:sz w:val="28"/>
          <w:szCs w:val="28"/>
          <w:lang w:val="pt-BR"/>
        </w:rPr>
        <w:t xml:space="preserve"> Các </w:t>
      </w:r>
      <w:r>
        <w:rPr>
          <w:sz w:val="28"/>
          <w:szCs w:val="28"/>
          <w:lang w:val="pt-BR"/>
        </w:rPr>
        <w:t>Ông/Bà</w:t>
      </w:r>
      <w:r w:rsidR="00A70157">
        <w:rPr>
          <w:sz w:val="28"/>
          <w:szCs w:val="28"/>
          <w:lang w:val="pt-BR"/>
        </w:rPr>
        <w:t>:</w:t>
      </w:r>
      <w:r>
        <w:rPr>
          <w:sz w:val="28"/>
          <w:szCs w:val="28"/>
          <w:lang w:val="pt-BR"/>
        </w:rPr>
        <w:t xml:space="preserve"> </w:t>
      </w:r>
      <w:r w:rsidR="00C85196">
        <w:rPr>
          <w:sz w:val="28"/>
          <w:szCs w:val="28"/>
          <w:lang w:val="pt-BR"/>
        </w:rPr>
        <w:t xml:space="preserve">Vụ trưởng Vụ </w:t>
      </w:r>
      <w:r w:rsidR="00C85196" w:rsidRPr="00C93D2A">
        <w:rPr>
          <w:sz w:val="28"/>
          <w:szCs w:val="28"/>
          <w:lang w:val="pt-BR"/>
        </w:rPr>
        <w:t xml:space="preserve">Bảo hiểm y tế, </w:t>
      </w:r>
      <w:r>
        <w:rPr>
          <w:sz w:val="28"/>
          <w:szCs w:val="28"/>
          <w:lang w:val="pt-BR"/>
        </w:rPr>
        <w:t xml:space="preserve">Chánh </w:t>
      </w:r>
      <w:r w:rsidRPr="00C93D2A">
        <w:rPr>
          <w:sz w:val="28"/>
          <w:szCs w:val="28"/>
          <w:lang w:val="pt-BR"/>
        </w:rPr>
        <w:t>Văn phòng Bộ</w:t>
      </w:r>
      <w:r w:rsidR="00C85196">
        <w:rPr>
          <w:sz w:val="28"/>
          <w:szCs w:val="28"/>
          <w:lang w:val="pt-BR"/>
        </w:rPr>
        <w:t xml:space="preserve">; </w:t>
      </w:r>
      <w:r>
        <w:rPr>
          <w:sz w:val="28"/>
          <w:szCs w:val="28"/>
          <w:lang w:val="pt-BR"/>
        </w:rPr>
        <w:t xml:space="preserve">Thủ trưởng các đơn vị </w:t>
      </w:r>
      <w:r w:rsidR="00C85196">
        <w:rPr>
          <w:sz w:val="28"/>
          <w:szCs w:val="28"/>
          <w:lang w:val="pt-BR"/>
        </w:rPr>
        <w:t xml:space="preserve">thuộc Bộ Y tế, Bảo hiểm xã hội Việt Nam </w:t>
      </w:r>
      <w:r>
        <w:rPr>
          <w:sz w:val="28"/>
          <w:szCs w:val="28"/>
          <w:lang w:val="pt-BR"/>
        </w:rPr>
        <w:t>và các Ông</w:t>
      </w:r>
      <w:r w:rsidR="005F4853">
        <w:rPr>
          <w:sz w:val="28"/>
          <w:szCs w:val="28"/>
          <w:lang w:val="pt-BR"/>
        </w:rPr>
        <w:t>/</w:t>
      </w:r>
      <w:r>
        <w:rPr>
          <w:sz w:val="28"/>
          <w:szCs w:val="28"/>
          <w:lang w:val="pt-BR"/>
        </w:rPr>
        <w:t xml:space="preserve">Bà có tên tại Điều 1 </w:t>
      </w:r>
      <w:r w:rsidRPr="00C93D2A">
        <w:rPr>
          <w:sz w:val="28"/>
          <w:szCs w:val="28"/>
          <w:lang w:val="pt-BR"/>
        </w:rPr>
        <w:t>chịu trách nhiệm thi hành Quyết định này.</w:t>
      </w:r>
      <w:r>
        <w:rPr>
          <w:sz w:val="28"/>
          <w:szCs w:val="28"/>
          <w:lang w:val="pt-BR"/>
        </w:rPr>
        <w:t>/.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252"/>
      </w:tblGrid>
      <w:tr w:rsidR="005F4853" w:rsidRPr="006962CA" w:rsidTr="000A4FC3">
        <w:trPr>
          <w:trHeight w:val="1946"/>
        </w:trPr>
        <w:tc>
          <w:tcPr>
            <w:tcW w:w="4820" w:type="dxa"/>
          </w:tcPr>
          <w:p w:rsidR="005F4853" w:rsidRDefault="005F4853" w:rsidP="000A4FC3">
            <w:pPr>
              <w:jc w:val="both"/>
              <w:rPr>
                <w:b/>
                <w:i/>
                <w:szCs w:val="22"/>
                <w:lang w:val="pt-BR"/>
              </w:rPr>
            </w:pPr>
          </w:p>
          <w:p w:rsidR="005F4853" w:rsidRDefault="005F4853" w:rsidP="000A4FC3">
            <w:pPr>
              <w:jc w:val="both"/>
              <w:rPr>
                <w:b/>
                <w:i/>
                <w:szCs w:val="22"/>
                <w:lang w:val="pt-BR"/>
              </w:rPr>
            </w:pPr>
          </w:p>
          <w:p w:rsidR="005F4853" w:rsidRPr="006962CA" w:rsidRDefault="005F4853" w:rsidP="000A4FC3">
            <w:pPr>
              <w:jc w:val="both"/>
              <w:rPr>
                <w:lang w:val="de-DE"/>
              </w:rPr>
            </w:pPr>
            <w:r w:rsidRPr="006962CA">
              <w:rPr>
                <w:b/>
                <w:i/>
                <w:szCs w:val="22"/>
                <w:lang w:val="pt-BR"/>
              </w:rPr>
              <w:t>Nơi nhận</w:t>
            </w:r>
            <w:r w:rsidRPr="006962CA">
              <w:rPr>
                <w:b/>
                <w:i/>
                <w:sz w:val="22"/>
                <w:szCs w:val="22"/>
                <w:lang w:val="pt-BR"/>
              </w:rPr>
              <w:t>:</w:t>
            </w:r>
          </w:p>
          <w:p w:rsidR="005F4853" w:rsidRDefault="005F4853" w:rsidP="000A4FC3">
            <w:pPr>
              <w:jc w:val="both"/>
              <w:rPr>
                <w:sz w:val="22"/>
                <w:lang w:val="pt-BR"/>
              </w:rPr>
            </w:pPr>
            <w:r w:rsidRPr="006962CA">
              <w:rPr>
                <w:sz w:val="22"/>
                <w:lang w:val="pt-BR"/>
              </w:rPr>
              <w:t xml:space="preserve">- Như Điều </w:t>
            </w:r>
            <w:r w:rsidR="003A2F4D">
              <w:rPr>
                <w:sz w:val="22"/>
                <w:lang w:val="pt-BR"/>
              </w:rPr>
              <w:t>1</w:t>
            </w:r>
            <w:r>
              <w:rPr>
                <w:sz w:val="22"/>
                <w:lang w:val="pt-BR"/>
              </w:rPr>
              <w:t xml:space="preserve">, Điều </w:t>
            </w:r>
            <w:r w:rsidR="003A2F4D">
              <w:rPr>
                <w:sz w:val="22"/>
                <w:lang w:val="pt-BR"/>
              </w:rPr>
              <w:t>5</w:t>
            </w:r>
            <w:r w:rsidRPr="006962CA">
              <w:rPr>
                <w:sz w:val="22"/>
                <w:lang w:val="pt-BR"/>
              </w:rPr>
              <w:t>;</w:t>
            </w:r>
          </w:p>
          <w:p w:rsidR="005F4853" w:rsidRPr="006962CA" w:rsidRDefault="005F4853" w:rsidP="000A4FC3">
            <w:pPr>
              <w:jc w:val="both"/>
              <w:rPr>
                <w:sz w:val="22"/>
                <w:lang w:val="pt-BR"/>
              </w:rPr>
            </w:pPr>
            <w:r>
              <w:rPr>
                <w:sz w:val="22"/>
                <w:lang w:val="pt-BR"/>
              </w:rPr>
              <w:t xml:space="preserve">- </w:t>
            </w:r>
            <w:r w:rsidR="003A2F4D">
              <w:rPr>
                <w:sz w:val="22"/>
                <w:lang w:val="pt-BR"/>
              </w:rPr>
              <w:t>Bà</w:t>
            </w:r>
            <w:r>
              <w:rPr>
                <w:sz w:val="22"/>
                <w:lang w:val="pt-BR"/>
              </w:rPr>
              <w:t xml:space="preserve"> Nguyễn Thị Minh</w:t>
            </w:r>
            <w:r w:rsidR="00463705">
              <w:rPr>
                <w:sz w:val="22"/>
                <w:lang w:val="pt-BR"/>
              </w:rPr>
              <w:t xml:space="preserve">, TGĐ </w:t>
            </w:r>
            <w:r w:rsidR="003A2F4D">
              <w:rPr>
                <w:sz w:val="22"/>
                <w:lang w:val="pt-BR"/>
              </w:rPr>
              <w:t>BHXH Việt Nam</w:t>
            </w:r>
            <w:r>
              <w:rPr>
                <w:sz w:val="22"/>
                <w:lang w:val="pt-BR"/>
              </w:rPr>
              <w:t>;</w:t>
            </w:r>
          </w:p>
          <w:p w:rsidR="005F4853" w:rsidRDefault="005F4853" w:rsidP="000A4FC3">
            <w:pPr>
              <w:jc w:val="both"/>
              <w:rPr>
                <w:sz w:val="22"/>
                <w:lang w:val="de-DE"/>
              </w:rPr>
            </w:pPr>
            <w:r w:rsidRPr="006962CA">
              <w:rPr>
                <w:sz w:val="22"/>
                <w:lang w:val="de-DE"/>
              </w:rPr>
              <w:t>- Các Thứ trưởng</w:t>
            </w:r>
            <w:r>
              <w:rPr>
                <w:sz w:val="22"/>
                <w:lang w:val="de-DE"/>
              </w:rPr>
              <w:t xml:space="preserve"> Bộ Y tế</w:t>
            </w:r>
            <w:r w:rsidRPr="006962CA">
              <w:rPr>
                <w:sz w:val="22"/>
                <w:lang w:val="de-DE"/>
              </w:rPr>
              <w:t>;</w:t>
            </w:r>
          </w:p>
          <w:p w:rsidR="005F4853" w:rsidRDefault="00463705" w:rsidP="000A4FC3">
            <w:pPr>
              <w:jc w:val="both"/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>- Các P</w:t>
            </w:r>
            <w:r w:rsidR="00D31966">
              <w:rPr>
                <w:sz w:val="22"/>
                <w:lang w:val="de-DE"/>
              </w:rPr>
              <w:t xml:space="preserve">hó </w:t>
            </w:r>
            <w:r>
              <w:rPr>
                <w:sz w:val="22"/>
                <w:lang w:val="de-DE"/>
              </w:rPr>
              <w:t xml:space="preserve">TGĐ </w:t>
            </w:r>
            <w:r w:rsidR="005F4853">
              <w:rPr>
                <w:sz w:val="22"/>
                <w:lang w:val="de-DE"/>
              </w:rPr>
              <w:t>BHXH</w:t>
            </w:r>
            <w:r w:rsidR="008B2C81">
              <w:rPr>
                <w:sz w:val="22"/>
                <w:lang w:val="de-DE"/>
              </w:rPr>
              <w:t xml:space="preserve"> Việt Nam</w:t>
            </w:r>
            <w:r w:rsidR="005F4853" w:rsidRPr="006962CA">
              <w:rPr>
                <w:sz w:val="22"/>
                <w:lang w:val="de-DE"/>
              </w:rPr>
              <w:t>;</w:t>
            </w:r>
          </w:p>
          <w:p w:rsidR="00D31966" w:rsidRDefault="00D31966" w:rsidP="00D31966">
            <w:pPr>
              <w:jc w:val="both"/>
              <w:rPr>
                <w:sz w:val="22"/>
                <w:lang w:val="de-DE"/>
              </w:rPr>
            </w:pPr>
            <w:r>
              <w:rPr>
                <w:sz w:val="22"/>
                <w:lang w:val="de-DE"/>
              </w:rPr>
              <w:t xml:space="preserve">- </w:t>
            </w:r>
            <w:r>
              <w:rPr>
                <w:sz w:val="22"/>
                <w:lang w:val="de-DE"/>
              </w:rPr>
              <w:t>Sở Y tế các tỉnh, thành phố</w:t>
            </w:r>
            <w:r w:rsidR="00FB4845">
              <w:rPr>
                <w:sz w:val="22"/>
                <w:lang w:val="de-DE"/>
              </w:rPr>
              <w:t xml:space="preserve"> trực thuộc TW</w:t>
            </w:r>
            <w:r>
              <w:rPr>
                <w:sz w:val="22"/>
                <w:lang w:val="de-DE"/>
              </w:rPr>
              <w:t>;</w:t>
            </w:r>
          </w:p>
          <w:p w:rsidR="00D31966" w:rsidRPr="004645B3" w:rsidRDefault="00D31966" w:rsidP="00D31966">
            <w:pPr>
              <w:jc w:val="both"/>
              <w:rPr>
                <w:spacing w:val="-6"/>
                <w:sz w:val="22"/>
                <w:lang w:val="de-DE"/>
              </w:rPr>
            </w:pPr>
            <w:r w:rsidRPr="004645B3">
              <w:rPr>
                <w:spacing w:val="-6"/>
                <w:sz w:val="22"/>
                <w:lang w:val="de-DE"/>
              </w:rPr>
              <w:t>- Các bệnh viện, Viện có giường bệnh trực thuộc BYT;</w:t>
            </w:r>
          </w:p>
          <w:p w:rsidR="005F4853" w:rsidRPr="006962CA" w:rsidRDefault="005F4853" w:rsidP="000A4FC3">
            <w:pPr>
              <w:jc w:val="both"/>
              <w:rPr>
                <w:sz w:val="26"/>
                <w:szCs w:val="26"/>
              </w:rPr>
            </w:pPr>
            <w:bookmarkStart w:id="7" w:name="_GoBack"/>
            <w:bookmarkEnd w:id="7"/>
            <w:r>
              <w:rPr>
                <w:sz w:val="22"/>
                <w:lang w:val="de-DE"/>
              </w:rPr>
              <w:t xml:space="preserve">- </w:t>
            </w:r>
            <w:r w:rsidRPr="006962CA">
              <w:rPr>
                <w:sz w:val="22"/>
              </w:rPr>
              <w:t>Lưu: VT, BH</w:t>
            </w:r>
            <w:r>
              <w:rPr>
                <w:sz w:val="22"/>
              </w:rPr>
              <w:t>.</w:t>
            </w:r>
          </w:p>
        </w:tc>
        <w:tc>
          <w:tcPr>
            <w:tcW w:w="4252" w:type="dxa"/>
          </w:tcPr>
          <w:p w:rsidR="005F4853" w:rsidRDefault="005F4853" w:rsidP="000A4FC3">
            <w:pPr>
              <w:pStyle w:val="Heading4"/>
              <w:rPr>
                <w:rFonts w:ascii="Times New Roman" w:hAnsi="Times New Roman"/>
                <w:sz w:val="28"/>
                <w:szCs w:val="24"/>
              </w:rPr>
            </w:pPr>
          </w:p>
          <w:p w:rsidR="005F4853" w:rsidRPr="006962CA" w:rsidRDefault="005F4853" w:rsidP="000A4FC3">
            <w:pPr>
              <w:pStyle w:val="Heading4"/>
              <w:rPr>
                <w:rFonts w:ascii="Times New Roman" w:hAnsi="Times New Roman"/>
                <w:sz w:val="28"/>
                <w:szCs w:val="24"/>
              </w:rPr>
            </w:pPr>
            <w:r w:rsidRPr="006962CA">
              <w:rPr>
                <w:rFonts w:ascii="Times New Roman" w:hAnsi="Times New Roman"/>
                <w:sz w:val="28"/>
                <w:szCs w:val="24"/>
              </w:rPr>
              <w:t>BỘ TRƯỞNG</w:t>
            </w:r>
          </w:p>
          <w:p w:rsidR="005F4853" w:rsidRPr="006962CA" w:rsidRDefault="005F4853" w:rsidP="000A4FC3">
            <w:pPr>
              <w:pStyle w:val="Heading4"/>
              <w:rPr>
                <w:rFonts w:ascii="Times New Roman" w:hAnsi="Times New Roman"/>
                <w:sz w:val="28"/>
                <w:szCs w:val="26"/>
              </w:rPr>
            </w:pPr>
          </w:p>
          <w:p w:rsidR="005F4853" w:rsidRPr="006962CA" w:rsidRDefault="005F4853" w:rsidP="000A4FC3">
            <w:pPr>
              <w:jc w:val="center"/>
              <w:rPr>
                <w:b/>
                <w:sz w:val="26"/>
                <w:szCs w:val="26"/>
              </w:rPr>
            </w:pPr>
          </w:p>
          <w:p w:rsidR="005F4853" w:rsidRPr="006962CA" w:rsidRDefault="005F4853" w:rsidP="000A4FC3">
            <w:pPr>
              <w:jc w:val="center"/>
              <w:rPr>
                <w:b/>
                <w:sz w:val="26"/>
                <w:szCs w:val="26"/>
              </w:rPr>
            </w:pPr>
          </w:p>
          <w:p w:rsidR="005F4853" w:rsidRPr="006962CA" w:rsidRDefault="005F4853" w:rsidP="000A4FC3">
            <w:pPr>
              <w:jc w:val="center"/>
              <w:rPr>
                <w:b/>
                <w:sz w:val="26"/>
                <w:szCs w:val="26"/>
              </w:rPr>
            </w:pPr>
          </w:p>
          <w:p w:rsidR="005F4853" w:rsidRDefault="005F4853" w:rsidP="000A4FC3">
            <w:pPr>
              <w:jc w:val="center"/>
              <w:rPr>
                <w:b/>
                <w:sz w:val="26"/>
                <w:szCs w:val="26"/>
              </w:rPr>
            </w:pPr>
          </w:p>
          <w:p w:rsidR="005F4853" w:rsidRPr="006962CA" w:rsidRDefault="005F4853" w:rsidP="000A4FC3">
            <w:pPr>
              <w:jc w:val="center"/>
              <w:rPr>
                <w:b/>
                <w:sz w:val="26"/>
                <w:szCs w:val="26"/>
              </w:rPr>
            </w:pPr>
          </w:p>
          <w:p w:rsidR="005F4853" w:rsidRPr="006962CA" w:rsidRDefault="005F4853" w:rsidP="000A4FC3">
            <w:pPr>
              <w:jc w:val="center"/>
              <w:rPr>
                <w:b/>
                <w:sz w:val="26"/>
                <w:szCs w:val="26"/>
              </w:rPr>
            </w:pPr>
          </w:p>
          <w:p w:rsidR="005F4853" w:rsidRDefault="005F4853" w:rsidP="000A4FC3">
            <w:pPr>
              <w:pStyle w:val="Heading6"/>
            </w:pPr>
            <w:r w:rsidRPr="006962CA">
              <w:rPr>
                <w:rFonts w:ascii="Times New Roman" w:hAnsi="Times New Roman"/>
                <w:szCs w:val="26"/>
              </w:rPr>
              <w:t>Nguyễn Thị Kim Tiến</w:t>
            </w:r>
          </w:p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Pr="00560040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Default="005F4853" w:rsidP="000A4FC3"/>
          <w:p w:rsidR="005F4853" w:rsidRPr="00D65833" w:rsidRDefault="005F4853" w:rsidP="000A4FC3"/>
        </w:tc>
      </w:tr>
    </w:tbl>
    <w:p w:rsidR="005F4853" w:rsidRDefault="005F4853" w:rsidP="005F4853">
      <w:pPr>
        <w:spacing w:before="120" w:after="120" w:line="380" w:lineRule="exact"/>
        <w:ind w:firstLine="720"/>
        <w:jc w:val="both"/>
        <w:rPr>
          <w:sz w:val="28"/>
          <w:szCs w:val="28"/>
          <w:lang w:val="pt-BR"/>
        </w:rPr>
      </w:pPr>
    </w:p>
    <w:sectPr w:rsidR="005F4853" w:rsidSect="009F00FA">
      <w:footerReference w:type="even" r:id="rId9"/>
      <w:footerReference w:type="default" r:id="rId10"/>
      <w:pgSz w:w="11907" w:h="16840" w:code="9"/>
      <w:pgMar w:top="1134" w:right="1134" w:bottom="1134" w:left="1701" w:header="0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321" w:rsidRDefault="00956321">
      <w:r>
        <w:separator/>
      </w:r>
    </w:p>
  </w:endnote>
  <w:endnote w:type="continuationSeparator" w:id="0">
    <w:p w:rsidR="00956321" w:rsidRDefault="00956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AA9" w:rsidRDefault="00DB445A" w:rsidP="001D7A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D7AA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7AA9" w:rsidRDefault="001D7A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AA9" w:rsidRDefault="00DB445A">
    <w:pPr>
      <w:pStyle w:val="Footer"/>
      <w:jc w:val="right"/>
    </w:pPr>
    <w:r>
      <w:fldChar w:fldCharType="begin"/>
    </w:r>
    <w:r w:rsidR="00C61C32">
      <w:instrText xml:space="preserve"> PAGE   \* MERGEFORMAT </w:instrText>
    </w:r>
    <w:r>
      <w:fldChar w:fldCharType="separate"/>
    </w:r>
    <w:r w:rsidR="005F4331">
      <w:rPr>
        <w:noProof/>
      </w:rPr>
      <w:t>3</w:t>
    </w:r>
    <w:r>
      <w:rPr>
        <w:noProof/>
      </w:rPr>
      <w:fldChar w:fldCharType="end"/>
    </w:r>
  </w:p>
  <w:p w:rsidR="001D7AA9" w:rsidRDefault="001D7A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321" w:rsidRDefault="00956321">
      <w:r>
        <w:separator/>
      </w:r>
    </w:p>
  </w:footnote>
  <w:footnote w:type="continuationSeparator" w:id="0">
    <w:p w:rsidR="00956321" w:rsidRDefault="00956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6F81"/>
    <w:multiLevelType w:val="hybridMultilevel"/>
    <w:tmpl w:val="65E0CA82"/>
    <w:lvl w:ilvl="0" w:tplc="FF1C6FB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220" w:hanging="360"/>
      </w:pPr>
    </w:lvl>
    <w:lvl w:ilvl="2" w:tplc="042A001B" w:tentative="1">
      <w:start w:val="1"/>
      <w:numFmt w:val="lowerRoman"/>
      <w:lvlText w:val="%3."/>
      <w:lvlJc w:val="right"/>
      <w:pPr>
        <w:ind w:left="2940" w:hanging="180"/>
      </w:pPr>
    </w:lvl>
    <w:lvl w:ilvl="3" w:tplc="042A000F" w:tentative="1">
      <w:start w:val="1"/>
      <w:numFmt w:val="decimal"/>
      <w:lvlText w:val="%4."/>
      <w:lvlJc w:val="left"/>
      <w:pPr>
        <w:ind w:left="3660" w:hanging="360"/>
      </w:pPr>
    </w:lvl>
    <w:lvl w:ilvl="4" w:tplc="042A0019" w:tentative="1">
      <w:start w:val="1"/>
      <w:numFmt w:val="lowerLetter"/>
      <w:lvlText w:val="%5."/>
      <w:lvlJc w:val="left"/>
      <w:pPr>
        <w:ind w:left="4380" w:hanging="360"/>
      </w:pPr>
    </w:lvl>
    <w:lvl w:ilvl="5" w:tplc="042A001B" w:tentative="1">
      <w:start w:val="1"/>
      <w:numFmt w:val="lowerRoman"/>
      <w:lvlText w:val="%6."/>
      <w:lvlJc w:val="right"/>
      <w:pPr>
        <w:ind w:left="5100" w:hanging="180"/>
      </w:pPr>
    </w:lvl>
    <w:lvl w:ilvl="6" w:tplc="042A000F" w:tentative="1">
      <w:start w:val="1"/>
      <w:numFmt w:val="decimal"/>
      <w:lvlText w:val="%7."/>
      <w:lvlJc w:val="left"/>
      <w:pPr>
        <w:ind w:left="5820" w:hanging="360"/>
      </w:pPr>
    </w:lvl>
    <w:lvl w:ilvl="7" w:tplc="042A0019" w:tentative="1">
      <w:start w:val="1"/>
      <w:numFmt w:val="lowerLetter"/>
      <w:lvlText w:val="%8."/>
      <w:lvlJc w:val="left"/>
      <w:pPr>
        <w:ind w:left="6540" w:hanging="360"/>
      </w:pPr>
    </w:lvl>
    <w:lvl w:ilvl="8" w:tplc="042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AB576E2"/>
    <w:multiLevelType w:val="hybridMultilevel"/>
    <w:tmpl w:val="3EAA6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5295D"/>
    <w:multiLevelType w:val="hybridMultilevel"/>
    <w:tmpl w:val="DD42AEB8"/>
    <w:lvl w:ilvl="0" w:tplc="256A9D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9258D8"/>
    <w:multiLevelType w:val="hybridMultilevel"/>
    <w:tmpl w:val="44AC10E0"/>
    <w:lvl w:ilvl="0" w:tplc="634A820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281DD8"/>
    <w:multiLevelType w:val="hybridMultilevel"/>
    <w:tmpl w:val="F230DA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70E80"/>
    <w:multiLevelType w:val="hybridMultilevel"/>
    <w:tmpl w:val="3858D6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275DE"/>
    <w:multiLevelType w:val="hybridMultilevel"/>
    <w:tmpl w:val="8BB65D1E"/>
    <w:lvl w:ilvl="0" w:tplc="70500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2B5A96"/>
    <w:multiLevelType w:val="hybridMultilevel"/>
    <w:tmpl w:val="79949698"/>
    <w:lvl w:ilvl="0" w:tplc="DCF666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FA5472"/>
    <w:multiLevelType w:val="hybridMultilevel"/>
    <w:tmpl w:val="878212EA"/>
    <w:lvl w:ilvl="0" w:tplc="D9947E6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931" w:hanging="360"/>
      </w:pPr>
    </w:lvl>
    <w:lvl w:ilvl="2" w:tplc="042A001B" w:tentative="1">
      <w:start w:val="1"/>
      <w:numFmt w:val="lowerRoman"/>
      <w:lvlText w:val="%3."/>
      <w:lvlJc w:val="right"/>
      <w:pPr>
        <w:ind w:left="2651" w:hanging="180"/>
      </w:pPr>
    </w:lvl>
    <w:lvl w:ilvl="3" w:tplc="042A000F" w:tentative="1">
      <w:start w:val="1"/>
      <w:numFmt w:val="decimal"/>
      <w:lvlText w:val="%4."/>
      <w:lvlJc w:val="left"/>
      <w:pPr>
        <w:ind w:left="3371" w:hanging="360"/>
      </w:pPr>
    </w:lvl>
    <w:lvl w:ilvl="4" w:tplc="042A0019" w:tentative="1">
      <w:start w:val="1"/>
      <w:numFmt w:val="lowerLetter"/>
      <w:lvlText w:val="%5."/>
      <w:lvlJc w:val="left"/>
      <w:pPr>
        <w:ind w:left="4091" w:hanging="360"/>
      </w:pPr>
    </w:lvl>
    <w:lvl w:ilvl="5" w:tplc="042A001B" w:tentative="1">
      <w:start w:val="1"/>
      <w:numFmt w:val="lowerRoman"/>
      <w:lvlText w:val="%6."/>
      <w:lvlJc w:val="right"/>
      <w:pPr>
        <w:ind w:left="4811" w:hanging="180"/>
      </w:pPr>
    </w:lvl>
    <w:lvl w:ilvl="6" w:tplc="042A000F" w:tentative="1">
      <w:start w:val="1"/>
      <w:numFmt w:val="decimal"/>
      <w:lvlText w:val="%7."/>
      <w:lvlJc w:val="left"/>
      <w:pPr>
        <w:ind w:left="5531" w:hanging="360"/>
      </w:pPr>
    </w:lvl>
    <w:lvl w:ilvl="7" w:tplc="042A0019" w:tentative="1">
      <w:start w:val="1"/>
      <w:numFmt w:val="lowerLetter"/>
      <w:lvlText w:val="%8."/>
      <w:lvlJc w:val="left"/>
      <w:pPr>
        <w:ind w:left="6251" w:hanging="360"/>
      </w:pPr>
    </w:lvl>
    <w:lvl w:ilvl="8" w:tplc="042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58D661E"/>
    <w:multiLevelType w:val="hybridMultilevel"/>
    <w:tmpl w:val="14961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7D1E77"/>
    <w:multiLevelType w:val="hybridMultilevel"/>
    <w:tmpl w:val="F920C6DE"/>
    <w:lvl w:ilvl="0" w:tplc="3306EE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D9490B"/>
    <w:multiLevelType w:val="hybridMultilevel"/>
    <w:tmpl w:val="E928680C"/>
    <w:lvl w:ilvl="0" w:tplc="9D5EA4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BC517B"/>
    <w:multiLevelType w:val="hybridMultilevel"/>
    <w:tmpl w:val="4DD0A890"/>
    <w:lvl w:ilvl="0" w:tplc="8F32DD8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7266A8D"/>
    <w:multiLevelType w:val="multilevel"/>
    <w:tmpl w:val="19D67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6E7D7551"/>
    <w:multiLevelType w:val="hybridMultilevel"/>
    <w:tmpl w:val="432C7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3909CD"/>
    <w:multiLevelType w:val="hybridMultilevel"/>
    <w:tmpl w:val="5A7CD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1"/>
  </w:num>
  <w:num w:numId="4">
    <w:abstractNumId w:val="8"/>
  </w:num>
  <w:num w:numId="5">
    <w:abstractNumId w:val="0"/>
  </w:num>
  <w:num w:numId="6">
    <w:abstractNumId w:val="13"/>
  </w:num>
  <w:num w:numId="7">
    <w:abstractNumId w:val="5"/>
  </w:num>
  <w:num w:numId="8">
    <w:abstractNumId w:val="7"/>
  </w:num>
  <w:num w:numId="9">
    <w:abstractNumId w:val="3"/>
  </w:num>
  <w:num w:numId="10">
    <w:abstractNumId w:val="12"/>
  </w:num>
  <w:num w:numId="11">
    <w:abstractNumId w:val="6"/>
  </w:num>
  <w:num w:numId="12">
    <w:abstractNumId w:val="10"/>
  </w:num>
  <w:num w:numId="13">
    <w:abstractNumId w:val="15"/>
  </w:num>
  <w:num w:numId="14">
    <w:abstractNumId w:val="9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3C21"/>
    <w:rsid w:val="000258FA"/>
    <w:rsid w:val="00035700"/>
    <w:rsid w:val="00053018"/>
    <w:rsid w:val="00061A62"/>
    <w:rsid w:val="001155AE"/>
    <w:rsid w:val="001172A1"/>
    <w:rsid w:val="001322EF"/>
    <w:rsid w:val="00134948"/>
    <w:rsid w:val="001355AE"/>
    <w:rsid w:val="00135BC5"/>
    <w:rsid w:val="00145DAA"/>
    <w:rsid w:val="001527C0"/>
    <w:rsid w:val="001527E5"/>
    <w:rsid w:val="0015517C"/>
    <w:rsid w:val="001632E2"/>
    <w:rsid w:val="00163A81"/>
    <w:rsid w:val="0016634C"/>
    <w:rsid w:val="001A45D9"/>
    <w:rsid w:val="001A52CE"/>
    <w:rsid w:val="001B138F"/>
    <w:rsid w:val="001C62CD"/>
    <w:rsid w:val="001C7DE0"/>
    <w:rsid w:val="001D7AA9"/>
    <w:rsid w:val="00263DF5"/>
    <w:rsid w:val="00285292"/>
    <w:rsid w:val="00291604"/>
    <w:rsid w:val="00296443"/>
    <w:rsid w:val="002A2709"/>
    <w:rsid w:val="002A2981"/>
    <w:rsid w:val="002A6E2D"/>
    <w:rsid w:val="002B6B65"/>
    <w:rsid w:val="002E0EF1"/>
    <w:rsid w:val="003315FF"/>
    <w:rsid w:val="00334E31"/>
    <w:rsid w:val="0035191C"/>
    <w:rsid w:val="00356662"/>
    <w:rsid w:val="00361851"/>
    <w:rsid w:val="0038389A"/>
    <w:rsid w:val="0038737D"/>
    <w:rsid w:val="0039230B"/>
    <w:rsid w:val="003968AE"/>
    <w:rsid w:val="003A2F4D"/>
    <w:rsid w:val="003A3147"/>
    <w:rsid w:val="003B148B"/>
    <w:rsid w:val="003B21E0"/>
    <w:rsid w:val="003B2B6D"/>
    <w:rsid w:val="003B5C14"/>
    <w:rsid w:val="003D17C4"/>
    <w:rsid w:val="003D6342"/>
    <w:rsid w:val="004056F5"/>
    <w:rsid w:val="00456886"/>
    <w:rsid w:val="00463705"/>
    <w:rsid w:val="00487D78"/>
    <w:rsid w:val="004C4C65"/>
    <w:rsid w:val="004D381F"/>
    <w:rsid w:val="004F23CA"/>
    <w:rsid w:val="00515716"/>
    <w:rsid w:val="005159B0"/>
    <w:rsid w:val="00553C21"/>
    <w:rsid w:val="005559C7"/>
    <w:rsid w:val="00560040"/>
    <w:rsid w:val="005774CF"/>
    <w:rsid w:val="00584CFD"/>
    <w:rsid w:val="00591272"/>
    <w:rsid w:val="00592C06"/>
    <w:rsid w:val="005A40A6"/>
    <w:rsid w:val="005F01E0"/>
    <w:rsid w:val="005F4331"/>
    <w:rsid w:val="005F4853"/>
    <w:rsid w:val="00625A23"/>
    <w:rsid w:val="0066226E"/>
    <w:rsid w:val="006962CA"/>
    <w:rsid w:val="006A667E"/>
    <w:rsid w:val="006B61A2"/>
    <w:rsid w:val="006D20A9"/>
    <w:rsid w:val="006D6B38"/>
    <w:rsid w:val="006F51E9"/>
    <w:rsid w:val="00706540"/>
    <w:rsid w:val="00707B4C"/>
    <w:rsid w:val="00712C07"/>
    <w:rsid w:val="00721153"/>
    <w:rsid w:val="00747DD9"/>
    <w:rsid w:val="00763BA1"/>
    <w:rsid w:val="00771BA0"/>
    <w:rsid w:val="0077607D"/>
    <w:rsid w:val="007A1938"/>
    <w:rsid w:val="007A36E9"/>
    <w:rsid w:val="007B1C75"/>
    <w:rsid w:val="007B58AB"/>
    <w:rsid w:val="007B5D7E"/>
    <w:rsid w:val="007E3785"/>
    <w:rsid w:val="007F53D8"/>
    <w:rsid w:val="00803A4D"/>
    <w:rsid w:val="00811C45"/>
    <w:rsid w:val="008505AA"/>
    <w:rsid w:val="00856B87"/>
    <w:rsid w:val="00861D53"/>
    <w:rsid w:val="00870F19"/>
    <w:rsid w:val="008941C3"/>
    <w:rsid w:val="0089513C"/>
    <w:rsid w:val="008B2C81"/>
    <w:rsid w:val="008C0B1D"/>
    <w:rsid w:val="008D0F1C"/>
    <w:rsid w:val="008D34BA"/>
    <w:rsid w:val="008F1FEC"/>
    <w:rsid w:val="008F5815"/>
    <w:rsid w:val="008F60CB"/>
    <w:rsid w:val="00907400"/>
    <w:rsid w:val="00944EC8"/>
    <w:rsid w:val="00956321"/>
    <w:rsid w:val="00965FCA"/>
    <w:rsid w:val="009A055D"/>
    <w:rsid w:val="009A54D1"/>
    <w:rsid w:val="009C5948"/>
    <w:rsid w:val="009C5AD9"/>
    <w:rsid w:val="009C6A7D"/>
    <w:rsid w:val="009D1F1F"/>
    <w:rsid w:val="009F00FA"/>
    <w:rsid w:val="00A20E2B"/>
    <w:rsid w:val="00A35131"/>
    <w:rsid w:val="00A41FA9"/>
    <w:rsid w:val="00A443A2"/>
    <w:rsid w:val="00A622AF"/>
    <w:rsid w:val="00A70157"/>
    <w:rsid w:val="00A86EC3"/>
    <w:rsid w:val="00A91FF3"/>
    <w:rsid w:val="00A92C13"/>
    <w:rsid w:val="00AB0467"/>
    <w:rsid w:val="00AB2172"/>
    <w:rsid w:val="00AF16D5"/>
    <w:rsid w:val="00B048DD"/>
    <w:rsid w:val="00B2475C"/>
    <w:rsid w:val="00B2650B"/>
    <w:rsid w:val="00B265CF"/>
    <w:rsid w:val="00B31729"/>
    <w:rsid w:val="00B43F59"/>
    <w:rsid w:val="00B96BF0"/>
    <w:rsid w:val="00BB46FC"/>
    <w:rsid w:val="00BB5684"/>
    <w:rsid w:val="00BE2966"/>
    <w:rsid w:val="00BE782E"/>
    <w:rsid w:val="00C01501"/>
    <w:rsid w:val="00C04955"/>
    <w:rsid w:val="00C052EC"/>
    <w:rsid w:val="00C1748D"/>
    <w:rsid w:val="00C2759A"/>
    <w:rsid w:val="00C553C2"/>
    <w:rsid w:val="00C61C32"/>
    <w:rsid w:val="00C771FF"/>
    <w:rsid w:val="00C85196"/>
    <w:rsid w:val="00C87C0B"/>
    <w:rsid w:val="00C93D2A"/>
    <w:rsid w:val="00CB014F"/>
    <w:rsid w:val="00CB26B0"/>
    <w:rsid w:val="00CB2B59"/>
    <w:rsid w:val="00CB5AC4"/>
    <w:rsid w:val="00CC54D4"/>
    <w:rsid w:val="00CE470F"/>
    <w:rsid w:val="00CE5903"/>
    <w:rsid w:val="00CF3424"/>
    <w:rsid w:val="00CF3B9A"/>
    <w:rsid w:val="00D244DF"/>
    <w:rsid w:val="00D31966"/>
    <w:rsid w:val="00D40502"/>
    <w:rsid w:val="00D54914"/>
    <w:rsid w:val="00D65833"/>
    <w:rsid w:val="00D71192"/>
    <w:rsid w:val="00D90A68"/>
    <w:rsid w:val="00DA0D9A"/>
    <w:rsid w:val="00DA45E1"/>
    <w:rsid w:val="00DB15DD"/>
    <w:rsid w:val="00DB445A"/>
    <w:rsid w:val="00DB5E1A"/>
    <w:rsid w:val="00DD52A9"/>
    <w:rsid w:val="00DE2436"/>
    <w:rsid w:val="00DE3208"/>
    <w:rsid w:val="00DE405C"/>
    <w:rsid w:val="00DE72F9"/>
    <w:rsid w:val="00DF54D6"/>
    <w:rsid w:val="00E032D6"/>
    <w:rsid w:val="00E1221E"/>
    <w:rsid w:val="00E127C8"/>
    <w:rsid w:val="00E14330"/>
    <w:rsid w:val="00E178C0"/>
    <w:rsid w:val="00E21213"/>
    <w:rsid w:val="00E26F3F"/>
    <w:rsid w:val="00E509FC"/>
    <w:rsid w:val="00E52713"/>
    <w:rsid w:val="00E536F5"/>
    <w:rsid w:val="00E57FC1"/>
    <w:rsid w:val="00E62624"/>
    <w:rsid w:val="00EA545D"/>
    <w:rsid w:val="00EC4704"/>
    <w:rsid w:val="00ED0595"/>
    <w:rsid w:val="00EF029F"/>
    <w:rsid w:val="00F2139D"/>
    <w:rsid w:val="00F3721A"/>
    <w:rsid w:val="00F40212"/>
    <w:rsid w:val="00F466B5"/>
    <w:rsid w:val="00F55DD1"/>
    <w:rsid w:val="00F6673B"/>
    <w:rsid w:val="00F67279"/>
    <w:rsid w:val="00FA6F1B"/>
    <w:rsid w:val="00FB4845"/>
    <w:rsid w:val="00FC7383"/>
    <w:rsid w:val="00FF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C2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53C21"/>
    <w:pPr>
      <w:keepNext/>
      <w:jc w:val="center"/>
      <w:outlineLvl w:val="0"/>
    </w:pPr>
    <w:rPr>
      <w:rFonts w:ascii=".VnTime" w:hAnsi=".VnTime"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553C21"/>
    <w:pPr>
      <w:keepNext/>
      <w:outlineLvl w:val="2"/>
    </w:pPr>
    <w:rPr>
      <w:rFonts w:ascii=".VnTimeH" w:hAnsi=".VnTimeH"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553C21"/>
    <w:pPr>
      <w:keepNext/>
      <w:jc w:val="center"/>
      <w:outlineLvl w:val="3"/>
    </w:pPr>
    <w:rPr>
      <w:rFonts w:ascii=".VnTimeH" w:hAnsi=".VnTimeH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553C21"/>
    <w:pPr>
      <w:keepNext/>
      <w:jc w:val="center"/>
      <w:outlineLvl w:val="5"/>
    </w:pPr>
    <w:rPr>
      <w:rFonts w:ascii=".VnTime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3C21"/>
    <w:rPr>
      <w:rFonts w:ascii=".VnTime" w:eastAsia="Times New Roman" w:hAnsi=".VnTime" w:cs="Times New Roman"/>
      <w:i/>
      <w:sz w:val="28"/>
      <w:szCs w:val="20"/>
    </w:rPr>
  </w:style>
  <w:style w:type="character" w:customStyle="1" w:styleId="Heading3Char">
    <w:name w:val="Heading 3 Char"/>
    <w:link w:val="Heading3"/>
    <w:rsid w:val="00553C21"/>
    <w:rPr>
      <w:rFonts w:ascii=".VnTimeH" w:eastAsia="Times New Roman" w:hAnsi=".VnTimeH" w:cs="Times New Roman"/>
      <w:sz w:val="28"/>
      <w:szCs w:val="20"/>
    </w:rPr>
  </w:style>
  <w:style w:type="character" w:customStyle="1" w:styleId="Heading4Char">
    <w:name w:val="Heading 4 Char"/>
    <w:link w:val="Heading4"/>
    <w:rsid w:val="00553C21"/>
    <w:rPr>
      <w:rFonts w:ascii=".VnTimeH" w:eastAsia="Times New Roman" w:hAnsi=".VnTimeH" w:cs="Times New Roman"/>
      <w:b/>
      <w:szCs w:val="20"/>
    </w:rPr>
  </w:style>
  <w:style w:type="character" w:customStyle="1" w:styleId="Heading6Char">
    <w:name w:val="Heading 6 Char"/>
    <w:link w:val="Heading6"/>
    <w:rsid w:val="00553C21"/>
    <w:rPr>
      <w:rFonts w:ascii=".VnTime" w:eastAsia="Times New Roman" w:hAnsi=".VnTime" w:cs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rsid w:val="00553C2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53C2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rsid w:val="00553C21"/>
  </w:style>
  <w:style w:type="paragraph" w:styleId="ListParagraph">
    <w:name w:val="List Paragraph"/>
    <w:basedOn w:val="Normal"/>
    <w:uiPriority w:val="34"/>
    <w:qFormat/>
    <w:rsid w:val="002E0EF1"/>
    <w:pPr>
      <w:ind w:left="720"/>
      <w:contextualSpacing/>
    </w:pPr>
  </w:style>
  <w:style w:type="table" w:styleId="TableGrid">
    <w:name w:val="Table Grid"/>
    <w:basedOn w:val="TableNormal"/>
    <w:uiPriority w:val="59"/>
    <w:rsid w:val="006622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3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42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B16AD-1274-4642-9164-F06467F5D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4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LONG</dc:creator>
  <cp:lastModifiedBy>Thao Nham Beo</cp:lastModifiedBy>
  <cp:revision>71</cp:revision>
  <cp:lastPrinted>2017-09-19T07:21:00Z</cp:lastPrinted>
  <dcterms:created xsi:type="dcterms:W3CDTF">2017-04-28T02:27:00Z</dcterms:created>
  <dcterms:modified xsi:type="dcterms:W3CDTF">2017-09-19T07:22:00Z</dcterms:modified>
</cp:coreProperties>
</file>